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41" w:rsidRPr="00DE1E41" w:rsidRDefault="00DE1E41" w:rsidP="00DE1E4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E1E41">
        <w:rPr>
          <w:b/>
          <w:bCs/>
          <w:color w:val="000000"/>
          <w:sz w:val="24"/>
          <w:szCs w:val="24"/>
        </w:rPr>
        <w:t>Утвержден</w:t>
      </w:r>
    </w:p>
    <w:p w:rsidR="00DE1E41" w:rsidRPr="00DE1E41" w:rsidRDefault="00DE1E41" w:rsidP="00DE1E4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DE1E41">
        <w:rPr>
          <w:b/>
          <w:bCs/>
          <w:color w:val="000000"/>
          <w:sz w:val="24"/>
          <w:szCs w:val="24"/>
        </w:rPr>
        <w:t xml:space="preserve">Постановлением </w:t>
      </w:r>
      <w:r>
        <w:rPr>
          <w:b/>
          <w:bCs/>
          <w:color w:val="000000"/>
          <w:sz w:val="24"/>
          <w:szCs w:val="24"/>
        </w:rPr>
        <w:t xml:space="preserve">  </w:t>
      </w:r>
      <w:r w:rsidRPr="00DE1E41">
        <w:rPr>
          <w:b/>
          <w:bCs/>
          <w:color w:val="000000"/>
          <w:sz w:val="24"/>
          <w:szCs w:val="24"/>
        </w:rPr>
        <w:t xml:space="preserve">Администрации </w:t>
      </w:r>
    </w:p>
    <w:p w:rsidR="00DE1E41" w:rsidRPr="00DE1E41" w:rsidRDefault="00DE1E41" w:rsidP="00DE1E4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 xml:space="preserve">городского 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округа 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>«город Каспийск»</w:t>
      </w:r>
    </w:p>
    <w:p w:rsidR="00DE1E41" w:rsidRPr="00DE1E41" w:rsidRDefault="00DE1E41" w:rsidP="00DE1E4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 w:rsidR="00557CC1">
        <w:rPr>
          <w:b/>
          <w:bCs/>
          <w:color w:val="000000"/>
          <w:sz w:val="24"/>
          <w:szCs w:val="24"/>
        </w:rPr>
        <w:t>648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 w:rsidR="00557CC1"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 w:rsidR="00557CC1"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 w:rsidR="00557CC1"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1E41" w:rsidRPr="00DE1E41" w:rsidRDefault="00DE1E41" w:rsidP="00DE1E4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DE1E41" w:rsidRPr="00DE1E41" w:rsidRDefault="00DE1E41" w:rsidP="00DE1E4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DE1E41" w:rsidRPr="00DE1E41" w:rsidRDefault="00DE1E41" w:rsidP="00DE1E4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E1E41" w:rsidRDefault="00DE1E41" w:rsidP="00DE1E41">
      <w:pPr>
        <w:jc w:val="center"/>
        <w:rPr>
          <w:b/>
          <w:bCs/>
          <w:color w:val="000000"/>
          <w:sz w:val="24"/>
          <w:szCs w:val="24"/>
        </w:rPr>
      </w:pPr>
      <w:r w:rsidRPr="00DE1E41">
        <w:rPr>
          <w:b/>
          <w:sz w:val="24"/>
          <w:szCs w:val="24"/>
        </w:rPr>
        <w:t>«З</w:t>
      </w:r>
      <w:r w:rsidRPr="00DE1E41">
        <w:rPr>
          <w:b/>
          <w:bCs/>
          <w:color w:val="000000"/>
          <w:sz w:val="24"/>
          <w:szCs w:val="24"/>
        </w:rPr>
        <w:t>аключение договора безвозмездного пользования муниципального</w:t>
      </w:r>
    </w:p>
    <w:p w:rsidR="00DE1E41" w:rsidRPr="00DE1E41" w:rsidRDefault="00DE1E41" w:rsidP="00DE1E41">
      <w:pPr>
        <w:jc w:val="center"/>
        <w:rPr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 xml:space="preserve"> недвижимого имущества» </w:t>
      </w:r>
    </w:p>
    <w:p w:rsidR="00DE1E41" w:rsidRPr="00DE1E41" w:rsidRDefault="00DE1E41" w:rsidP="00DE1E41">
      <w:pPr>
        <w:jc w:val="both"/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DE1E41" w:rsidRPr="00DE1E41" w:rsidRDefault="00227D25" w:rsidP="00DE1E41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DE1E41" w:rsidRPr="00DE1E41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 xml:space="preserve">. </w:t>
      </w:r>
      <w:r w:rsidR="00DE1E41" w:rsidRPr="00DE1E41">
        <w:rPr>
          <w:b/>
          <w:color w:val="000000"/>
          <w:sz w:val="24"/>
          <w:szCs w:val="24"/>
        </w:rPr>
        <w:t xml:space="preserve"> «Общие положения</w:t>
      </w:r>
      <w:bookmarkEnd w:id="0"/>
      <w:bookmarkEnd w:id="1"/>
      <w:bookmarkEnd w:id="2"/>
      <w:bookmarkEnd w:id="3"/>
      <w:r w:rsidR="00DE1E41" w:rsidRPr="00DE1E41">
        <w:rPr>
          <w:b/>
          <w:color w:val="000000"/>
          <w:sz w:val="24"/>
          <w:szCs w:val="24"/>
        </w:rPr>
        <w:t>»</w:t>
      </w:r>
    </w:p>
    <w:p w:rsidR="00DE1E41" w:rsidRPr="00DE1E41" w:rsidRDefault="00DE1E41" w:rsidP="00DE1E41">
      <w:pPr>
        <w:jc w:val="both"/>
        <w:rPr>
          <w:sz w:val="24"/>
          <w:szCs w:val="24"/>
        </w:rPr>
      </w:pPr>
    </w:p>
    <w:p w:rsidR="00DE1E41" w:rsidRPr="00DE1E41" w:rsidRDefault="00DE1E41" w:rsidP="00DE1E41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1.1.</w:t>
      </w:r>
      <w:r w:rsidRPr="00DE1E41">
        <w:rPr>
          <w:color w:val="000000"/>
          <w:sz w:val="24"/>
          <w:szCs w:val="24"/>
        </w:rPr>
        <w:t xml:space="preserve"> Административный регламент оказания муниципальной услуги по заключению </w:t>
      </w:r>
      <w:r w:rsidRPr="00DE1E41">
        <w:rPr>
          <w:bCs/>
          <w:color w:val="000000"/>
          <w:sz w:val="24"/>
          <w:szCs w:val="24"/>
        </w:rPr>
        <w:t>договора безвозмездного пользования муниципального недвижимого имущества</w:t>
      </w:r>
      <w:r w:rsidRPr="00DE1E41">
        <w:rPr>
          <w:color w:val="000000"/>
          <w:sz w:val="24"/>
          <w:szCs w:val="24"/>
        </w:rPr>
        <w:t xml:space="preserve">, распоряжение которым отнесено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заключению </w:t>
      </w:r>
      <w:r w:rsidRPr="00DE1E41">
        <w:rPr>
          <w:bCs/>
          <w:color w:val="000000"/>
          <w:sz w:val="24"/>
          <w:szCs w:val="24"/>
        </w:rPr>
        <w:t>договора безвозмездного пользования муниципального недвижимого имущества</w:t>
      </w:r>
      <w:r w:rsidRPr="00DE1E41">
        <w:rPr>
          <w:color w:val="000000"/>
          <w:sz w:val="24"/>
          <w:szCs w:val="24"/>
        </w:rPr>
        <w:t xml:space="preserve">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муниципальное недвижимое имущество.</w:t>
      </w:r>
    </w:p>
    <w:p w:rsidR="00DE1E41" w:rsidRPr="00DE1E41" w:rsidRDefault="00DE1E41" w:rsidP="00DE1E41">
      <w:pPr>
        <w:pStyle w:val="a3"/>
        <w:ind w:firstLine="540"/>
        <w:rPr>
          <w:b/>
          <w:sz w:val="24"/>
          <w:szCs w:val="24"/>
        </w:rPr>
      </w:pPr>
      <w:r w:rsidRPr="00DE1E41">
        <w:rPr>
          <w:b/>
          <w:sz w:val="24"/>
          <w:szCs w:val="24"/>
        </w:rPr>
        <w:t xml:space="preserve">Муниципальная услуга предоставляется </w:t>
      </w:r>
      <w:r>
        <w:rPr>
          <w:b/>
          <w:sz w:val="24"/>
          <w:szCs w:val="24"/>
        </w:rPr>
        <w:t>уполномеченным органом - А</w:t>
      </w:r>
      <w:r w:rsidRPr="00DE1E41">
        <w:rPr>
          <w:b/>
          <w:sz w:val="24"/>
          <w:szCs w:val="24"/>
        </w:rPr>
        <w:t>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DE1E41" w:rsidRPr="00DE1E41" w:rsidRDefault="00DE1E41" w:rsidP="00DE1E41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1.2.</w:t>
      </w:r>
      <w:bookmarkStart w:id="4" w:name="_Ref152928335"/>
      <w:r w:rsidRPr="00DE1E41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DE1E41">
        <w:rPr>
          <w:color w:val="000000"/>
          <w:sz w:val="24"/>
          <w:szCs w:val="24"/>
        </w:rPr>
        <w:t xml:space="preserve"> </w:t>
      </w:r>
    </w:p>
    <w:p w:rsidR="00DE1E41" w:rsidRPr="00DE1E41" w:rsidRDefault="00DE1E41" w:rsidP="00DE1E41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физические лица;</w:t>
      </w:r>
    </w:p>
    <w:p w:rsidR="00DE1E41" w:rsidRPr="00DE1E41" w:rsidRDefault="00DE1E41" w:rsidP="00DE1E41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юридические лица;</w:t>
      </w:r>
    </w:p>
    <w:p w:rsidR="00DE1E41" w:rsidRPr="00DE1E41" w:rsidRDefault="00DE1E41" w:rsidP="00DE1E41">
      <w:pPr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индивидуальные предприниматели.</w:t>
      </w:r>
    </w:p>
    <w:p w:rsidR="00DE1E41" w:rsidRDefault="00DE1E41" w:rsidP="00DE1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1.3.</w:t>
      </w:r>
      <w:r w:rsidRPr="00DE1E41">
        <w:rPr>
          <w:color w:val="000000"/>
          <w:sz w:val="24"/>
          <w:szCs w:val="24"/>
        </w:rPr>
        <w:t xml:space="preserve"> </w:t>
      </w:r>
      <w:r w:rsidRPr="00DE1E41">
        <w:rPr>
          <w:sz w:val="24"/>
          <w:szCs w:val="24"/>
        </w:rPr>
        <w:t>Юридический и почтовый адрес Управления: 368300,</w:t>
      </w:r>
      <w:r w:rsidR="00B143AA">
        <w:rPr>
          <w:sz w:val="24"/>
          <w:szCs w:val="24"/>
        </w:rPr>
        <w:t xml:space="preserve"> Республика Дагестан,                     </w:t>
      </w:r>
      <w:r w:rsidRPr="00DE1E41">
        <w:rPr>
          <w:sz w:val="24"/>
          <w:szCs w:val="24"/>
        </w:rPr>
        <w:t xml:space="preserve"> г. Каспийск, </w:t>
      </w:r>
      <w:r w:rsidR="00B143AA">
        <w:rPr>
          <w:sz w:val="24"/>
          <w:szCs w:val="24"/>
        </w:rPr>
        <w:t>у</w:t>
      </w:r>
      <w:r w:rsidRPr="00DE1E41">
        <w:rPr>
          <w:sz w:val="24"/>
          <w:szCs w:val="24"/>
        </w:rPr>
        <w:t>л. Орджоникидзе, д. 12</w:t>
      </w:r>
      <w:r>
        <w:rPr>
          <w:sz w:val="24"/>
          <w:szCs w:val="24"/>
        </w:rPr>
        <w:t>, каб. №3</w:t>
      </w:r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DE1E41" w:rsidRPr="00DE1E41" w:rsidTr="00E37B5A">
        <w:tc>
          <w:tcPr>
            <w:tcW w:w="3391" w:type="dxa"/>
            <w:hideMark/>
          </w:tcPr>
          <w:p w:rsidR="00DE1E41" w:rsidRPr="00DE1E41" w:rsidRDefault="00DE1E41" w:rsidP="00DE1E41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E1E41" w:rsidRPr="00DE1E41" w:rsidTr="00E37B5A">
        <w:tc>
          <w:tcPr>
            <w:tcW w:w="3391" w:type="dxa"/>
            <w:hideMark/>
          </w:tcPr>
          <w:p w:rsidR="00DE1E41" w:rsidRPr="00DE1E41" w:rsidRDefault="00DE1E41" w:rsidP="00DE1E41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DE1E41" w:rsidRPr="00DE1E41" w:rsidTr="00E37B5A">
        <w:tc>
          <w:tcPr>
            <w:tcW w:w="3391" w:type="dxa"/>
            <w:hideMark/>
          </w:tcPr>
          <w:p w:rsidR="00DE1E41" w:rsidRPr="00DE1E41" w:rsidRDefault="00DE1E41" w:rsidP="00DE1E41">
            <w:pPr>
              <w:tabs>
                <w:tab w:val="left" w:pos="1332"/>
              </w:tabs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E1E41" w:rsidRPr="00DE1E41" w:rsidTr="00E37B5A">
        <w:tc>
          <w:tcPr>
            <w:tcW w:w="3391" w:type="dxa"/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DE1E41" w:rsidRPr="00DE1E41" w:rsidTr="00E37B5A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E1E41" w:rsidRPr="00DE1E41" w:rsidTr="00E37B5A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E41" w:rsidRPr="00DE1E41" w:rsidRDefault="00DE1E41" w:rsidP="00DE1E41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E1E41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DE1E41" w:rsidRPr="00DE1E41" w:rsidRDefault="00DE1E41" w:rsidP="00DE1E41">
      <w:pPr>
        <w:ind w:firstLine="540"/>
        <w:jc w:val="both"/>
        <w:rPr>
          <w:color w:val="000000"/>
          <w:sz w:val="24"/>
          <w:szCs w:val="24"/>
        </w:rPr>
      </w:pPr>
    </w:p>
    <w:p w:rsidR="00B143AA" w:rsidRDefault="00DE1E41" w:rsidP="00B143AA">
      <w:pPr>
        <w:pStyle w:val="a6"/>
        <w:tabs>
          <w:tab w:val="left" w:pos="426"/>
          <w:tab w:val="left" w:pos="851"/>
        </w:tabs>
        <w:ind w:firstLine="284"/>
        <w:jc w:val="both"/>
      </w:pPr>
      <w:r w:rsidRPr="00DE1E41">
        <w:rPr>
          <w:b/>
          <w:color w:val="000000"/>
          <w:sz w:val="24"/>
          <w:szCs w:val="24"/>
        </w:rPr>
        <w:t>1.4.</w:t>
      </w:r>
      <w:r w:rsidRPr="00DE1E41">
        <w:rPr>
          <w:color w:val="000000"/>
          <w:sz w:val="24"/>
          <w:szCs w:val="24"/>
        </w:rPr>
        <w:t xml:space="preserve"> Телефон </w:t>
      </w:r>
      <w:r w:rsidRPr="00B143AA">
        <w:rPr>
          <w:color w:val="000000"/>
          <w:sz w:val="24"/>
          <w:szCs w:val="24"/>
        </w:rPr>
        <w:t xml:space="preserve">Управления:  </w:t>
      </w:r>
      <w:r w:rsidR="00B143AA" w:rsidRPr="00B143AA">
        <w:rPr>
          <w:color w:val="000000"/>
          <w:sz w:val="24"/>
          <w:szCs w:val="24"/>
        </w:rPr>
        <w:t>(8-87246) 5-26-13, 5-13-15</w:t>
      </w:r>
      <w:r w:rsidR="00B143AA">
        <w:rPr>
          <w:color w:val="000000"/>
          <w:sz w:val="24"/>
          <w:szCs w:val="24"/>
        </w:rPr>
        <w:t xml:space="preserve">, </w:t>
      </w:r>
      <w:r w:rsidR="00B143AA" w:rsidRPr="00B143AA">
        <w:rPr>
          <w:color w:val="000000"/>
          <w:sz w:val="24"/>
          <w:szCs w:val="24"/>
        </w:rPr>
        <w:t>5-26-12, 5-14-84,</w:t>
      </w:r>
      <w:r w:rsidR="00B143AA" w:rsidRPr="00B143AA">
        <w:rPr>
          <w:sz w:val="24"/>
          <w:szCs w:val="24"/>
        </w:rPr>
        <w:t xml:space="preserve"> </w:t>
      </w:r>
      <w:r w:rsidR="00B143AA" w:rsidRPr="00B143AA">
        <w:rPr>
          <w:color w:val="000000"/>
          <w:sz w:val="24"/>
          <w:szCs w:val="24"/>
        </w:rPr>
        <w:t>5-18-83</w:t>
      </w:r>
      <w:r w:rsidR="00B143AA">
        <w:rPr>
          <w:color w:val="000000"/>
          <w:sz w:val="24"/>
          <w:szCs w:val="24"/>
        </w:rPr>
        <w:t>.</w:t>
      </w:r>
      <w:r w:rsidR="00B143AA" w:rsidRPr="00B143AA">
        <w:rPr>
          <w:color w:val="000000"/>
          <w:sz w:val="24"/>
          <w:szCs w:val="24"/>
        </w:rPr>
        <w:t xml:space="preserve">  </w:t>
      </w:r>
    </w:p>
    <w:p w:rsidR="00DE1E41" w:rsidRPr="00DE1E41" w:rsidRDefault="00DE1E41" w:rsidP="00DE1E41">
      <w:pPr>
        <w:jc w:val="both"/>
        <w:rPr>
          <w:sz w:val="24"/>
          <w:szCs w:val="24"/>
        </w:rPr>
      </w:pPr>
      <w:r w:rsidRPr="00DE1E41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DE1E41">
        <w:rPr>
          <w:sz w:val="24"/>
          <w:szCs w:val="24"/>
          <w:lang w:val="en-US"/>
        </w:rPr>
        <w:t>zemlya</w:t>
      </w:r>
      <w:proofErr w:type="spellEnd"/>
      <w:r w:rsidRPr="00DE1E41">
        <w:rPr>
          <w:sz w:val="24"/>
          <w:szCs w:val="24"/>
        </w:rPr>
        <w:t>.</w:t>
      </w:r>
      <w:proofErr w:type="spellStart"/>
      <w:r w:rsidRPr="00DE1E41">
        <w:rPr>
          <w:sz w:val="24"/>
          <w:szCs w:val="24"/>
          <w:lang w:val="en-US"/>
        </w:rPr>
        <w:t>kaspiysk</w:t>
      </w:r>
      <w:proofErr w:type="spellEnd"/>
      <w:r w:rsidRPr="00DE1E41">
        <w:rPr>
          <w:sz w:val="24"/>
          <w:szCs w:val="24"/>
        </w:rPr>
        <w:t>@</w:t>
      </w:r>
      <w:proofErr w:type="spellStart"/>
      <w:r w:rsidRPr="00DE1E41">
        <w:rPr>
          <w:sz w:val="24"/>
          <w:szCs w:val="24"/>
          <w:lang w:val="en-US"/>
        </w:rPr>
        <w:t>yandex</w:t>
      </w:r>
      <w:proofErr w:type="spellEnd"/>
      <w:r w:rsidRPr="00DE1E41">
        <w:rPr>
          <w:sz w:val="24"/>
          <w:szCs w:val="24"/>
        </w:rPr>
        <w:t>.</w:t>
      </w:r>
      <w:proofErr w:type="spellStart"/>
      <w:r w:rsidRPr="00DE1E41">
        <w:rPr>
          <w:sz w:val="24"/>
          <w:szCs w:val="24"/>
          <w:lang w:val="en-US"/>
        </w:rPr>
        <w:t>ru</w:t>
      </w:r>
      <w:proofErr w:type="spellEnd"/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DE1E41">
        <w:rPr>
          <w:color w:val="000000"/>
          <w:sz w:val="24"/>
          <w:szCs w:val="24"/>
          <w:lang w:val="en-US"/>
        </w:rPr>
        <w:t>kaspiysk</w:t>
      </w:r>
      <w:proofErr w:type="spellEnd"/>
      <w:r w:rsidRPr="00DE1E41">
        <w:rPr>
          <w:color w:val="000000"/>
          <w:sz w:val="24"/>
          <w:szCs w:val="24"/>
        </w:rPr>
        <w:t>.</w:t>
      </w:r>
      <w:r w:rsidRPr="00DE1E41">
        <w:rPr>
          <w:color w:val="000000"/>
          <w:sz w:val="24"/>
          <w:szCs w:val="24"/>
          <w:lang w:val="en-US"/>
        </w:rPr>
        <w:t>org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DE1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41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4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27D2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E1E41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 w:rsidR="00227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E1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2.1.</w:t>
      </w:r>
      <w:r w:rsidRPr="00DE1E41">
        <w:rPr>
          <w:color w:val="000000"/>
          <w:sz w:val="24"/>
          <w:szCs w:val="24"/>
        </w:rPr>
        <w:t xml:space="preserve"> Наименование м</w:t>
      </w:r>
      <w:r w:rsidRPr="00DE1E41">
        <w:rPr>
          <w:bCs/>
          <w:color w:val="000000"/>
          <w:sz w:val="24"/>
          <w:szCs w:val="24"/>
        </w:rPr>
        <w:t>униципальной услуги: «Заключение договора безвозмездного пользования муниципального недвижимого имущества на территории город Каспийск».</w:t>
      </w:r>
    </w:p>
    <w:p w:rsidR="00DE1E41" w:rsidRPr="00DE1E41" w:rsidRDefault="00DE1E41" w:rsidP="00DE1E4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2.2.</w:t>
      </w:r>
      <w:r w:rsidRPr="00DE1E41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Pr="00DE1E41">
        <w:rPr>
          <w:sz w:val="24"/>
          <w:szCs w:val="24"/>
        </w:rPr>
        <w:t xml:space="preserve">администрации городского округа «город Каспийск», предоставляющего муниципальную услугу: </w:t>
      </w:r>
      <w:r w:rsidRPr="00DE1E41">
        <w:rPr>
          <w:b/>
          <w:sz w:val="24"/>
          <w:szCs w:val="24"/>
        </w:rPr>
        <w:t>Управление имущественных отношений администрации городского округа «город Каспийск» (далее – Управление).</w:t>
      </w:r>
    </w:p>
    <w:p w:rsidR="00DE1E41" w:rsidRPr="00DE1E41" w:rsidRDefault="00DE1E41" w:rsidP="00DE1E41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b/>
          <w:sz w:val="24"/>
          <w:szCs w:val="24"/>
        </w:rPr>
        <w:t>2.3.</w:t>
      </w:r>
      <w:r w:rsidRPr="00DE1E41">
        <w:rPr>
          <w:sz w:val="24"/>
          <w:szCs w:val="24"/>
        </w:rPr>
        <w:t xml:space="preserve"> </w:t>
      </w:r>
      <w:r w:rsidRPr="00DE1E41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DE1E41" w:rsidRPr="00DE1E41" w:rsidRDefault="00DE1E41" w:rsidP="00DE1E41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- заключение </w:t>
      </w:r>
      <w:r w:rsidRPr="00DE1E41">
        <w:rPr>
          <w:sz w:val="24"/>
          <w:szCs w:val="24"/>
        </w:rPr>
        <w:t xml:space="preserve"> </w:t>
      </w:r>
      <w:r w:rsidRPr="00DE1E41">
        <w:rPr>
          <w:bCs/>
          <w:color w:val="000000"/>
          <w:sz w:val="24"/>
          <w:szCs w:val="24"/>
        </w:rPr>
        <w:t>договора безвозмездного пользования муниципального недвижимого имущества;</w:t>
      </w:r>
    </w:p>
    <w:p w:rsidR="00DE1E41" w:rsidRPr="00DE1E41" w:rsidRDefault="00DE1E41" w:rsidP="00DE1E41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DE1E41">
        <w:rPr>
          <w:bCs/>
          <w:color w:val="000000"/>
          <w:sz w:val="24"/>
          <w:szCs w:val="24"/>
        </w:rPr>
        <w:t xml:space="preserve"> - отказ в заключении договора безвозмездного пользования муниципального недвижимого имущества.</w:t>
      </w:r>
    </w:p>
    <w:p w:rsidR="00DE1E41" w:rsidRPr="00DE1E41" w:rsidRDefault="00DE1E41" w:rsidP="00DE1E4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E41">
        <w:rPr>
          <w:b/>
          <w:sz w:val="24"/>
          <w:szCs w:val="24"/>
        </w:rPr>
        <w:t>2.4.</w:t>
      </w:r>
      <w:r w:rsidRPr="00DE1E41">
        <w:rPr>
          <w:sz w:val="24"/>
          <w:szCs w:val="24"/>
        </w:rPr>
        <w:t xml:space="preserve"> Срок исполнения услуги - </w:t>
      </w:r>
      <w:r w:rsidRPr="00DE1E41">
        <w:rPr>
          <w:b/>
          <w:sz w:val="24"/>
          <w:szCs w:val="24"/>
        </w:rPr>
        <w:t>120 дней</w:t>
      </w:r>
      <w:r w:rsidRPr="00DE1E41">
        <w:rPr>
          <w:sz w:val="24"/>
          <w:szCs w:val="24"/>
        </w:rPr>
        <w:t xml:space="preserve"> со дня регистрации письменного заявления.</w:t>
      </w:r>
    </w:p>
    <w:p w:rsidR="00DE1E41" w:rsidRPr="00DE1E41" w:rsidRDefault="00DE1E41" w:rsidP="00DE1E4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E1E41">
        <w:rPr>
          <w:sz w:val="24"/>
          <w:szCs w:val="24"/>
        </w:rPr>
        <w:t xml:space="preserve">   </w:t>
      </w:r>
      <w:r w:rsidRPr="00DE1E41">
        <w:rPr>
          <w:b/>
          <w:sz w:val="24"/>
          <w:szCs w:val="24"/>
        </w:rPr>
        <w:t>2.5.</w:t>
      </w:r>
      <w:r w:rsidRPr="00DE1E41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DE1E41" w:rsidRPr="00DE1E41" w:rsidRDefault="00DE1E41" w:rsidP="00DE1E4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Конституцией РФ;</w:t>
      </w:r>
    </w:p>
    <w:p w:rsidR="00DE1E41" w:rsidRPr="00DE1E41" w:rsidRDefault="00DE1E41" w:rsidP="00DE1E4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Гражданским кодексом РФ;</w:t>
      </w:r>
    </w:p>
    <w:p w:rsidR="00DE1E41" w:rsidRDefault="00DE1E41" w:rsidP="00DE1E4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Федеральным законом от 26.07.2006 №135-ФЗ «О защите конкуренции»;</w:t>
      </w:r>
    </w:p>
    <w:p w:rsidR="00DE1E41" w:rsidRDefault="00DE1E41" w:rsidP="00DE1E41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DE1E41" w:rsidRDefault="00DE1E41" w:rsidP="00DE1E41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E1E41" w:rsidRDefault="00DE1E41" w:rsidP="00DE1E4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Федеральной антимонопольн</w:t>
      </w:r>
      <w:r w:rsidR="004768A4">
        <w:rPr>
          <w:color w:val="000000"/>
          <w:sz w:val="24"/>
          <w:szCs w:val="24"/>
        </w:rPr>
        <w:t>ой службы от 10.02.2010г. №67 «</w:t>
      </w:r>
      <w:r>
        <w:rPr>
          <w:color w:val="000000"/>
          <w:sz w:val="24"/>
          <w:szCs w:val="24"/>
        </w:rPr>
        <w:t xml:space="preserve">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</w:t>
      </w:r>
      <w:r w:rsidR="004768A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казанных договоров может осуществляться путем проведения торгов в форме конкурса»;</w:t>
      </w:r>
    </w:p>
    <w:p w:rsidR="00DE1E41" w:rsidRPr="00DE1E41" w:rsidRDefault="00DE1E41" w:rsidP="00726FC9">
      <w:pPr>
        <w:pStyle w:val="ConsPlusNormal"/>
        <w:tabs>
          <w:tab w:val="left" w:pos="284"/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6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1E41">
        <w:rPr>
          <w:rFonts w:ascii="Times New Roman" w:hAnsi="Times New Roman" w:cs="Times New Roman"/>
          <w:sz w:val="24"/>
          <w:szCs w:val="24"/>
        </w:rPr>
        <w:t>Уставом города Каспийск;</w:t>
      </w:r>
    </w:p>
    <w:p w:rsidR="00DE1E41" w:rsidRPr="00DE1E41" w:rsidRDefault="00726FC9" w:rsidP="00DE1E4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</w:t>
      </w:r>
      <w:r w:rsidR="00DE1E41" w:rsidRPr="00DE1E41">
        <w:rPr>
          <w:color w:val="FF0000"/>
          <w:sz w:val="24"/>
          <w:szCs w:val="24"/>
          <w:lang w:eastAsia="ru-RU"/>
        </w:rPr>
        <w:t xml:space="preserve">    </w:t>
      </w:r>
      <w:r w:rsidR="00DE1E41" w:rsidRPr="00DE1E41">
        <w:rPr>
          <w:sz w:val="24"/>
          <w:szCs w:val="24"/>
          <w:lang w:eastAsia="ru-RU"/>
        </w:rPr>
        <w:t>-</w:t>
      </w:r>
      <w:r w:rsidR="00DE1E41" w:rsidRPr="00DE1E41">
        <w:rPr>
          <w:color w:val="FF0000"/>
          <w:sz w:val="24"/>
          <w:szCs w:val="24"/>
          <w:lang w:eastAsia="ru-RU"/>
        </w:rPr>
        <w:t xml:space="preserve"> </w:t>
      </w:r>
      <w:r w:rsidR="00DE1E41" w:rsidRPr="00DE1E41"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227D25" w:rsidRPr="00AF2CE7" w:rsidRDefault="00DE1E41" w:rsidP="00227D25">
      <w:pPr>
        <w:pStyle w:val="a6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E1E41">
        <w:rPr>
          <w:b/>
          <w:sz w:val="24"/>
          <w:szCs w:val="24"/>
        </w:rPr>
        <w:t xml:space="preserve"> </w:t>
      </w:r>
      <w:r w:rsidR="00726FC9">
        <w:rPr>
          <w:b/>
          <w:sz w:val="24"/>
          <w:szCs w:val="24"/>
        </w:rPr>
        <w:t>2</w:t>
      </w:r>
      <w:r w:rsidR="00726FC9" w:rsidRPr="005751A8">
        <w:rPr>
          <w:b/>
          <w:sz w:val="24"/>
          <w:szCs w:val="24"/>
        </w:rPr>
        <w:t>.6.</w:t>
      </w:r>
      <w:r w:rsidR="00726FC9" w:rsidRPr="00AF2CE7">
        <w:rPr>
          <w:sz w:val="24"/>
          <w:szCs w:val="24"/>
        </w:rPr>
        <w:t xml:space="preserve"> </w:t>
      </w:r>
      <w:r w:rsidR="00227D25" w:rsidRPr="00AF2CE7"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2CE7">
        <w:rPr>
          <w:sz w:val="24"/>
          <w:szCs w:val="24"/>
        </w:rPr>
        <w:t xml:space="preserve"> заявление (приложение № 1 к настоящему регламенту) о предоставлении</w:t>
      </w:r>
      <w:r>
        <w:rPr>
          <w:sz w:val="24"/>
          <w:szCs w:val="24"/>
        </w:rPr>
        <w:t xml:space="preserve"> указанной муниципальной услуги, к которому </w:t>
      </w:r>
      <w:r w:rsidRPr="00AF2CE7">
        <w:rPr>
          <w:sz w:val="24"/>
          <w:szCs w:val="24"/>
        </w:rPr>
        <w:t xml:space="preserve">устанавливаются следующие требования: </w:t>
      </w:r>
    </w:p>
    <w:p w:rsidR="00726FC9" w:rsidRPr="00AF2CE7" w:rsidRDefault="00726FC9" w:rsidP="00726FC9">
      <w:pPr>
        <w:pStyle w:val="a6"/>
        <w:ind w:firstLine="284"/>
        <w:jc w:val="both"/>
        <w:rPr>
          <w:iCs/>
          <w:sz w:val="24"/>
          <w:szCs w:val="24"/>
        </w:rPr>
      </w:pPr>
      <w:r w:rsidRPr="00AF2CE7">
        <w:rPr>
          <w:sz w:val="24"/>
          <w:szCs w:val="24"/>
        </w:rPr>
        <w:t>- в</w:t>
      </w:r>
      <w:r w:rsidRPr="00AF2CE7">
        <w:rPr>
          <w:iCs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726FC9" w:rsidRPr="00AF2CE7" w:rsidRDefault="00726FC9" w:rsidP="00726FC9">
      <w:pPr>
        <w:pStyle w:val="a6"/>
        <w:ind w:firstLine="284"/>
        <w:jc w:val="both"/>
        <w:rPr>
          <w:iCs/>
          <w:sz w:val="24"/>
          <w:szCs w:val="24"/>
        </w:rPr>
      </w:pPr>
      <w:r w:rsidRPr="00AF2CE7">
        <w:rPr>
          <w:iCs/>
          <w:sz w:val="24"/>
          <w:szCs w:val="24"/>
        </w:rPr>
        <w:lastRenderedPageBreak/>
        <w:t>- заявления от юридических лиц принимаются на фирменном бланке с указанием реквизитов (с</w:t>
      </w:r>
      <w:r w:rsidRPr="00AF2CE7">
        <w:rPr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AF2CE7">
        <w:rPr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AF2CE7">
        <w:rPr>
          <w:spacing w:val="2"/>
          <w:sz w:val="24"/>
          <w:szCs w:val="24"/>
        </w:rPr>
        <w:t>электронной почты и др.)</w:t>
      </w:r>
      <w:r w:rsidRPr="00AF2CE7">
        <w:rPr>
          <w:iCs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F2CE7">
        <w:rPr>
          <w:sz w:val="24"/>
          <w:szCs w:val="24"/>
        </w:rPr>
        <w:t>текст заявления должен поддаваться прочтению;</w:t>
      </w:r>
    </w:p>
    <w:p w:rsidR="00726FC9" w:rsidRPr="00AF2CE7" w:rsidRDefault="00726FC9" w:rsidP="00726FC9">
      <w:pPr>
        <w:pStyle w:val="a6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F2CE7">
        <w:rPr>
          <w:sz w:val="24"/>
          <w:szCs w:val="24"/>
        </w:rPr>
        <w:t>использование корректирующих средств</w:t>
      </w:r>
      <w:r>
        <w:rPr>
          <w:sz w:val="24"/>
          <w:szCs w:val="24"/>
        </w:rPr>
        <w:t>,</w:t>
      </w:r>
      <w:r w:rsidRPr="00AF2CE7">
        <w:rPr>
          <w:sz w:val="24"/>
          <w:szCs w:val="24"/>
        </w:rPr>
        <w:t xml:space="preserve"> для исправления в заявлении не допускается.</w:t>
      </w:r>
    </w:p>
    <w:p w:rsidR="00726FC9" w:rsidRDefault="00726FC9" w:rsidP="00726FC9">
      <w:pPr>
        <w:pStyle w:val="a6"/>
        <w:ind w:firstLine="567"/>
        <w:jc w:val="both"/>
        <w:rPr>
          <w:sz w:val="24"/>
          <w:szCs w:val="24"/>
        </w:rPr>
      </w:pPr>
      <w:r w:rsidRPr="00AF2CE7">
        <w:rPr>
          <w:sz w:val="24"/>
          <w:szCs w:val="24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</w:t>
      </w:r>
    </w:p>
    <w:p w:rsidR="00726FC9" w:rsidRPr="00AF2CE7" w:rsidRDefault="00726FC9" w:rsidP="00726FC9">
      <w:pPr>
        <w:pStyle w:val="a6"/>
        <w:jc w:val="both"/>
        <w:rPr>
          <w:sz w:val="24"/>
          <w:szCs w:val="24"/>
        </w:rPr>
      </w:pPr>
      <w:r w:rsidRPr="00AF2CE7">
        <w:rPr>
          <w:sz w:val="24"/>
          <w:szCs w:val="24"/>
        </w:rPr>
        <w:t>Фамилии, имена и отчества физических лиц, адреса их мест жительства должны быть написаны полностью.</w:t>
      </w:r>
    </w:p>
    <w:p w:rsidR="00726FC9" w:rsidRPr="00AF2CE7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F2CE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заверенные в установленном порядке копии документов, удостоверяющих личность заявителя </w:t>
      </w:r>
      <w:r w:rsidRPr="00AF2CE7">
        <w:rPr>
          <w:sz w:val="24"/>
          <w:szCs w:val="24"/>
        </w:rPr>
        <w:t>(заявителей), являющегося физическим лицом, либо личность представителя физического или юридического лица;</w:t>
      </w:r>
    </w:p>
    <w:p w:rsidR="00726FC9" w:rsidRDefault="00726FC9" w:rsidP="00726FC9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F2CE7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заверенные в установленном порядке копии учредительных документов со всеми зарегистрированными изменениями и дополнениями к ним ( юриическое лицо);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документы, подтверждающие полномочия органов управления Заявителя, а также лиц, подписи которых содержатся в прилагаемых к заявлению документах;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полученная не ранее чем за шесть месяцев до дня подачи заявления выписка из единого государственного реестра юридических лиц или заверенная надлежащим образом копия такой выписки (для коммерческих организаций);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8) полученная не ранее чем за шесть месяцев до дня подачи заявления выписка из единого государственного реестра индивидуальных предпринимателей или заверенная надлежащим образом копия такой выписки (для индивидуальных предпринимателей);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9) заверенный в установленном порядке документ, подтверждающий постановку Заявителя на учет в налоговом органе;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10) документ,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11) для предоставления муниципальной услуги в порядке предоставления муниципальной преференции к заявлению прилагаются надлежаще заверенные копии документов, </w:t>
      </w:r>
      <w:r>
        <w:rPr>
          <w:color w:val="000000"/>
          <w:sz w:val="24"/>
          <w:szCs w:val="24"/>
        </w:rPr>
        <w:t>указанных в статье 20 Федерального закона от 26.07.2006 №135-ФЗ "О защите конкуренции";</w:t>
      </w:r>
    </w:p>
    <w:p w:rsidR="00726FC9" w:rsidRDefault="00726FC9" w:rsidP="00726F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12) для предоставления муниципальной услуги в порядке проведения торгов,  документы предоставляются в соответствии с перечнем, указанном в информационном сообщении о проведении торгов;  </w:t>
      </w:r>
    </w:p>
    <w:p w:rsidR="00726FC9" w:rsidRPr="00EC45A0" w:rsidRDefault="00726FC9" w:rsidP="00726FC9">
      <w:pPr>
        <w:pStyle w:val="a6"/>
        <w:ind w:firstLine="426"/>
        <w:jc w:val="both"/>
        <w:rPr>
          <w:b/>
          <w:spacing w:val="5"/>
          <w:sz w:val="24"/>
          <w:szCs w:val="24"/>
        </w:rPr>
      </w:pPr>
      <w:r w:rsidRPr="00EC45A0">
        <w:rPr>
          <w:b/>
          <w:spacing w:val="5"/>
          <w:sz w:val="24"/>
          <w:szCs w:val="24"/>
        </w:rPr>
        <w:t>Настоящий регламент запрещает требовать от заявителя: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pacing w:val="5"/>
          <w:sz w:val="24"/>
          <w:szCs w:val="24"/>
        </w:rPr>
        <w:t>- представления</w:t>
      </w:r>
      <w:r w:rsidR="000124F8">
        <w:rPr>
          <w:spacing w:val="5"/>
          <w:sz w:val="24"/>
          <w:szCs w:val="24"/>
        </w:rPr>
        <w:t xml:space="preserve"> </w:t>
      </w:r>
      <w:r w:rsidRPr="00AF2CE7">
        <w:rPr>
          <w:spacing w:val="5"/>
          <w:sz w:val="24"/>
          <w:szCs w:val="24"/>
        </w:rPr>
        <w:t>документов и информации или осуществления</w:t>
      </w:r>
      <w:r w:rsidR="000124F8">
        <w:rPr>
          <w:spacing w:val="5"/>
          <w:sz w:val="24"/>
          <w:szCs w:val="24"/>
        </w:rPr>
        <w:t xml:space="preserve"> </w:t>
      </w:r>
      <w:r w:rsidRPr="00AF2CE7">
        <w:rPr>
          <w:spacing w:val="5"/>
          <w:sz w:val="24"/>
          <w:szCs w:val="24"/>
        </w:rPr>
        <w:t xml:space="preserve">действий, </w:t>
      </w:r>
      <w:r w:rsidRPr="00AF2CE7">
        <w:rPr>
          <w:spacing w:val="6"/>
          <w:sz w:val="24"/>
          <w:szCs w:val="24"/>
        </w:rPr>
        <w:t xml:space="preserve">представление или осуществление которых не предусмотрено нормативными </w:t>
      </w:r>
      <w:r w:rsidRPr="00AF2CE7">
        <w:rPr>
          <w:spacing w:val="1"/>
          <w:sz w:val="24"/>
          <w:szCs w:val="24"/>
        </w:rPr>
        <w:t>правовыми актами, регулирующими отношения,  возникающие</w:t>
      </w:r>
      <w:r w:rsidR="000124F8">
        <w:rPr>
          <w:spacing w:val="1"/>
          <w:sz w:val="24"/>
          <w:szCs w:val="24"/>
        </w:rPr>
        <w:t xml:space="preserve"> </w:t>
      </w:r>
      <w:r w:rsidRPr="00AF2CE7">
        <w:rPr>
          <w:spacing w:val="1"/>
          <w:sz w:val="24"/>
          <w:szCs w:val="24"/>
        </w:rPr>
        <w:t xml:space="preserve">в </w:t>
      </w:r>
      <w:r w:rsidRPr="00AF2CE7">
        <w:rPr>
          <w:spacing w:val="20"/>
          <w:sz w:val="24"/>
          <w:szCs w:val="24"/>
        </w:rPr>
        <w:t xml:space="preserve">связи с </w:t>
      </w:r>
      <w:r w:rsidRPr="00AF2CE7">
        <w:rPr>
          <w:spacing w:val="16"/>
          <w:sz w:val="24"/>
          <w:szCs w:val="24"/>
        </w:rPr>
        <w:t>предоставлением муниципальной услуги;</w:t>
      </w:r>
    </w:p>
    <w:p w:rsidR="00726FC9" w:rsidRPr="00AF2CE7" w:rsidRDefault="00726FC9" w:rsidP="00726FC9">
      <w:pPr>
        <w:pStyle w:val="a6"/>
        <w:ind w:firstLine="284"/>
        <w:jc w:val="both"/>
        <w:rPr>
          <w:sz w:val="24"/>
          <w:szCs w:val="24"/>
        </w:rPr>
      </w:pPr>
      <w:r w:rsidRPr="00AF2CE7">
        <w:rPr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AF2CE7">
        <w:rPr>
          <w:spacing w:val="8"/>
          <w:sz w:val="24"/>
          <w:szCs w:val="24"/>
        </w:rPr>
        <w:t xml:space="preserve">находятся в </w:t>
      </w:r>
      <w:r w:rsidRPr="00AF2CE7">
        <w:rPr>
          <w:spacing w:val="6"/>
          <w:sz w:val="24"/>
          <w:szCs w:val="24"/>
        </w:rPr>
        <w:t xml:space="preserve">распоряжении органов, предоставляющих </w:t>
      </w:r>
      <w:r w:rsidRPr="00AF2CE7">
        <w:rPr>
          <w:spacing w:val="16"/>
          <w:sz w:val="24"/>
          <w:szCs w:val="24"/>
        </w:rPr>
        <w:t>муниципальн</w:t>
      </w:r>
      <w:r w:rsidRPr="00AF2CE7">
        <w:rPr>
          <w:spacing w:val="6"/>
          <w:sz w:val="24"/>
          <w:szCs w:val="24"/>
        </w:rPr>
        <w:t xml:space="preserve">ую услугу, </w:t>
      </w:r>
      <w:r w:rsidRPr="00AF2CE7">
        <w:rPr>
          <w:spacing w:val="-10"/>
          <w:sz w:val="24"/>
          <w:szCs w:val="24"/>
        </w:rPr>
        <w:t xml:space="preserve">иных </w:t>
      </w:r>
      <w:r w:rsidRPr="00AF2CE7">
        <w:rPr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AF2CE7">
        <w:rPr>
          <w:spacing w:val="3"/>
          <w:sz w:val="24"/>
          <w:szCs w:val="24"/>
        </w:rPr>
        <w:t xml:space="preserve">соответствии с нормативными </w:t>
      </w:r>
      <w:r w:rsidRPr="00AF2CE7">
        <w:rPr>
          <w:spacing w:val="3"/>
          <w:sz w:val="24"/>
          <w:szCs w:val="24"/>
        </w:rPr>
        <w:lastRenderedPageBreak/>
        <w:t xml:space="preserve">правовыми актами Российской  Федерации, нормативными правовыми актами субъектов Российской </w:t>
      </w:r>
      <w:r w:rsidRPr="00AF2CE7">
        <w:rPr>
          <w:spacing w:val="13"/>
          <w:sz w:val="24"/>
          <w:szCs w:val="24"/>
        </w:rPr>
        <w:t xml:space="preserve">Федерации </w:t>
      </w:r>
      <w:r w:rsidRPr="00AF2CE7">
        <w:rPr>
          <w:spacing w:val="2"/>
          <w:sz w:val="24"/>
          <w:szCs w:val="24"/>
        </w:rPr>
        <w:t>муниципальными правовыми актами.</w:t>
      </w:r>
    </w:p>
    <w:p w:rsidR="00DE1E41" w:rsidRPr="00DE1E41" w:rsidRDefault="00DE1E41" w:rsidP="00227D25">
      <w:pPr>
        <w:pStyle w:val="a3"/>
        <w:ind w:firstLine="540"/>
        <w:rPr>
          <w:sz w:val="24"/>
          <w:szCs w:val="24"/>
        </w:rPr>
      </w:pPr>
      <w:r w:rsidRPr="00DE1E41">
        <w:rPr>
          <w:b/>
          <w:sz w:val="24"/>
          <w:szCs w:val="24"/>
        </w:rPr>
        <w:t xml:space="preserve"> </w:t>
      </w:r>
      <w:r w:rsidRPr="00DE1E41">
        <w:rPr>
          <w:sz w:val="24"/>
          <w:szCs w:val="24"/>
        </w:rPr>
        <w:tab/>
      </w:r>
      <w:r w:rsidRPr="00DE1E41">
        <w:rPr>
          <w:b/>
          <w:sz w:val="24"/>
          <w:szCs w:val="24"/>
        </w:rPr>
        <w:t>2.</w:t>
      </w:r>
      <w:r w:rsidR="00227D25">
        <w:rPr>
          <w:b/>
          <w:sz w:val="24"/>
          <w:szCs w:val="24"/>
        </w:rPr>
        <w:t>7</w:t>
      </w:r>
      <w:r w:rsidRPr="00DE1E41">
        <w:rPr>
          <w:b/>
          <w:sz w:val="24"/>
          <w:szCs w:val="24"/>
        </w:rPr>
        <w:t>.</w:t>
      </w:r>
      <w:r w:rsidRPr="00DE1E41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DE1E41" w:rsidRPr="00DE1E41" w:rsidRDefault="00DE1E41" w:rsidP="00DE1E41">
      <w:pPr>
        <w:ind w:firstLine="720"/>
        <w:jc w:val="both"/>
        <w:rPr>
          <w:color w:val="000000"/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2.</w:t>
      </w:r>
      <w:r w:rsidR="00227D25">
        <w:rPr>
          <w:b/>
          <w:color w:val="000000"/>
          <w:sz w:val="24"/>
          <w:szCs w:val="24"/>
        </w:rPr>
        <w:t>8</w:t>
      </w:r>
      <w:r w:rsidRPr="00DE1E41">
        <w:rPr>
          <w:b/>
          <w:color w:val="000000"/>
          <w:sz w:val="24"/>
          <w:szCs w:val="24"/>
        </w:rPr>
        <w:t>.</w:t>
      </w:r>
      <w:r w:rsidRPr="00DE1E41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DE1E41" w:rsidRPr="00DE1E41" w:rsidRDefault="00DE1E41" w:rsidP="00DE1E41">
      <w:pPr>
        <w:ind w:firstLine="72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DE1E41" w:rsidRPr="00DE1E41" w:rsidRDefault="00DE1E41" w:rsidP="00DE1E41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41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DE1E41" w:rsidRPr="00DE1E41" w:rsidRDefault="00DE1E41" w:rsidP="00DE1E41">
      <w:pPr>
        <w:ind w:firstLine="54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DE1E41" w:rsidRPr="00DE1E41" w:rsidRDefault="00DE1E41" w:rsidP="00DE1E41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DE1E41">
        <w:rPr>
          <w:b/>
          <w:sz w:val="24"/>
          <w:szCs w:val="24"/>
        </w:rPr>
        <w:t xml:space="preserve">  2.</w:t>
      </w:r>
      <w:r w:rsidR="00227D25">
        <w:rPr>
          <w:b/>
          <w:sz w:val="24"/>
          <w:szCs w:val="24"/>
        </w:rPr>
        <w:t>9</w:t>
      </w:r>
      <w:r w:rsidRPr="00DE1E41">
        <w:rPr>
          <w:b/>
          <w:sz w:val="24"/>
          <w:szCs w:val="24"/>
        </w:rPr>
        <w:t>.</w:t>
      </w:r>
      <w:r w:rsidRPr="00DE1E41">
        <w:rPr>
          <w:sz w:val="24"/>
          <w:szCs w:val="24"/>
        </w:rPr>
        <w:t xml:space="preserve"> </w:t>
      </w:r>
      <w:r w:rsidRPr="00DE1E41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DE1E41" w:rsidRPr="00DE1E41" w:rsidRDefault="00DE1E41" w:rsidP="00DE1E41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41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документах;</w:t>
      </w:r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E41">
        <w:rPr>
          <w:sz w:val="24"/>
          <w:szCs w:val="24"/>
        </w:rPr>
        <w:t>-отсутствуют основания для заключения договоров.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41">
        <w:rPr>
          <w:rFonts w:ascii="Times New Roman" w:hAnsi="Times New Roman" w:cs="Times New Roman"/>
          <w:b/>
          <w:sz w:val="24"/>
          <w:szCs w:val="24"/>
        </w:rPr>
        <w:t>2.1</w:t>
      </w:r>
      <w:r w:rsidR="00227D25">
        <w:rPr>
          <w:rFonts w:ascii="Times New Roman" w:hAnsi="Times New Roman" w:cs="Times New Roman"/>
          <w:b/>
          <w:sz w:val="24"/>
          <w:szCs w:val="24"/>
        </w:rPr>
        <w:t>0</w:t>
      </w:r>
      <w:r w:rsidRPr="00DE1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1E41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b/>
          <w:sz w:val="24"/>
          <w:szCs w:val="24"/>
        </w:rPr>
        <w:t>2.1</w:t>
      </w:r>
      <w:r w:rsidR="00227D25">
        <w:rPr>
          <w:rFonts w:ascii="Times New Roman" w:hAnsi="Times New Roman" w:cs="Times New Roman"/>
          <w:b/>
          <w:sz w:val="24"/>
          <w:szCs w:val="24"/>
        </w:rPr>
        <w:t>1</w:t>
      </w:r>
      <w:r w:rsidRPr="00DE1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1E41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DE1E41" w:rsidRPr="00DE1E41" w:rsidRDefault="00DE1E41" w:rsidP="00DE1E41">
      <w:pPr>
        <w:ind w:firstLine="540"/>
        <w:jc w:val="both"/>
        <w:rPr>
          <w:sz w:val="24"/>
          <w:szCs w:val="24"/>
        </w:rPr>
      </w:pPr>
      <w:r w:rsidRPr="00DE1E41">
        <w:rPr>
          <w:b/>
          <w:sz w:val="24"/>
          <w:szCs w:val="24"/>
        </w:rPr>
        <w:t>2.1</w:t>
      </w:r>
      <w:r w:rsidR="00227D25">
        <w:rPr>
          <w:b/>
          <w:sz w:val="24"/>
          <w:szCs w:val="24"/>
        </w:rPr>
        <w:t>2</w:t>
      </w:r>
      <w:r w:rsidRPr="00DE1E41">
        <w:rPr>
          <w:b/>
          <w:sz w:val="24"/>
          <w:szCs w:val="24"/>
        </w:rPr>
        <w:t>.</w:t>
      </w:r>
      <w:r w:rsidRPr="00DE1E41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DE1E41" w:rsidRPr="00DE1E41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b/>
          <w:sz w:val="24"/>
          <w:szCs w:val="24"/>
        </w:rPr>
        <w:t>2.1</w:t>
      </w:r>
      <w:r w:rsidR="00227D25">
        <w:rPr>
          <w:rFonts w:ascii="Times New Roman" w:hAnsi="Times New Roman" w:cs="Times New Roman"/>
          <w:b/>
          <w:sz w:val="24"/>
          <w:szCs w:val="24"/>
        </w:rPr>
        <w:t>3</w:t>
      </w:r>
      <w:r w:rsidRPr="00DE1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1E41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DE1E41" w:rsidRPr="00DE1E41" w:rsidRDefault="00DE1E41" w:rsidP="00DE1E4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E1E41">
        <w:rPr>
          <w:b/>
          <w:color w:val="000000"/>
          <w:sz w:val="24"/>
          <w:szCs w:val="24"/>
        </w:rPr>
        <w:t>2.1</w:t>
      </w:r>
      <w:r w:rsidR="00227D25">
        <w:rPr>
          <w:b/>
          <w:color w:val="000000"/>
          <w:sz w:val="24"/>
          <w:szCs w:val="24"/>
        </w:rPr>
        <w:t>4</w:t>
      </w:r>
      <w:r w:rsidRPr="00DE1E41">
        <w:rPr>
          <w:b/>
          <w:color w:val="000000"/>
          <w:sz w:val="24"/>
          <w:szCs w:val="24"/>
        </w:rPr>
        <w:t>.</w:t>
      </w:r>
      <w:r w:rsidRPr="00DE1E41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DE1E41" w:rsidRPr="00DE1E41" w:rsidRDefault="00DE1E41" w:rsidP="00DE1E4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Управления, любыми доступными ему способами – в устном (лично или по телефону) или письменном виде (с помощью обычной почты).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E1E41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DE1E41">
        <w:rPr>
          <w:iCs/>
          <w:color w:val="000000"/>
          <w:sz w:val="24"/>
          <w:szCs w:val="24"/>
        </w:rPr>
        <w:t>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полнота информирования;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удобство и доступность получения информации;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1E41">
        <w:rPr>
          <w:color w:val="000000"/>
          <w:sz w:val="24"/>
          <w:szCs w:val="24"/>
        </w:rPr>
        <w:t xml:space="preserve">     - оперативность предоставления информации.</w:t>
      </w:r>
    </w:p>
    <w:p w:rsidR="00DE1E41" w:rsidRPr="00DE1E41" w:rsidRDefault="00DE1E41" w:rsidP="00227D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E41">
        <w:rPr>
          <w:color w:val="000000"/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 w:rsidR="00227D25">
        <w:rPr>
          <w:color w:val="000000"/>
          <w:sz w:val="24"/>
          <w:szCs w:val="24"/>
        </w:rPr>
        <w:t xml:space="preserve">МФЦ. </w:t>
      </w:r>
      <w:r w:rsidRPr="00DE1E41">
        <w:rPr>
          <w:sz w:val="24"/>
          <w:szCs w:val="24"/>
        </w:rPr>
        <w:t xml:space="preserve">муниципальное автономное учреждение «Многофункциональный центр предоставления </w:t>
      </w:r>
    </w:p>
    <w:p w:rsidR="00DE1E41" w:rsidRPr="00DE1E41" w:rsidRDefault="00DE1E41" w:rsidP="00227D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1E41">
        <w:rPr>
          <w:b/>
          <w:sz w:val="24"/>
          <w:szCs w:val="24"/>
        </w:rPr>
        <w:t>2.1</w:t>
      </w:r>
      <w:r w:rsidR="00227D25">
        <w:rPr>
          <w:b/>
          <w:sz w:val="24"/>
          <w:szCs w:val="24"/>
        </w:rPr>
        <w:t>5</w:t>
      </w:r>
      <w:r w:rsidRPr="00DE1E41">
        <w:rPr>
          <w:b/>
          <w:sz w:val="24"/>
          <w:szCs w:val="24"/>
        </w:rPr>
        <w:t xml:space="preserve">. </w:t>
      </w:r>
      <w:bookmarkStart w:id="5" w:name="sub_16"/>
      <w:r w:rsidRPr="00DE1E41">
        <w:rPr>
          <w:sz w:val="24"/>
          <w:szCs w:val="24"/>
        </w:rPr>
        <w:t xml:space="preserve">Муниципальная услуга по заключению договора </w:t>
      </w:r>
      <w:r w:rsidRPr="00DE1E41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Pr="00DE1E41">
        <w:rPr>
          <w:sz w:val="24"/>
          <w:szCs w:val="24"/>
        </w:rPr>
        <w:t>, распоряжение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DE1E41" w:rsidRPr="00DE1E41" w:rsidRDefault="00DE1E41" w:rsidP="00DE1E41">
      <w:pPr>
        <w:tabs>
          <w:tab w:val="left" w:pos="0"/>
          <w:tab w:val="num" w:pos="2340"/>
        </w:tabs>
        <w:ind w:firstLine="540"/>
        <w:jc w:val="both"/>
        <w:rPr>
          <w:b/>
          <w:color w:val="000000"/>
          <w:sz w:val="24"/>
          <w:szCs w:val="24"/>
        </w:rPr>
      </w:pPr>
    </w:p>
    <w:p w:rsidR="00DE1E41" w:rsidRPr="00DE1E41" w:rsidRDefault="00227D25" w:rsidP="00DE1E41">
      <w:pPr>
        <w:tabs>
          <w:tab w:val="left" w:pos="0"/>
          <w:tab w:val="num" w:pos="2340"/>
        </w:tabs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="00DE1E41" w:rsidRPr="00DE1E41">
        <w:rPr>
          <w:b/>
          <w:color w:val="000000"/>
          <w:sz w:val="24"/>
          <w:szCs w:val="24"/>
        </w:rPr>
        <w:t xml:space="preserve"> Раздел</w:t>
      </w:r>
      <w:r>
        <w:rPr>
          <w:b/>
          <w:color w:val="000000"/>
          <w:sz w:val="24"/>
          <w:szCs w:val="24"/>
        </w:rPr>
        <w:t>.</w:t>
      </w:r>
      <w:r w:rsidR="00DE1E41" w:rsidRPr="00DE1E41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DE1E41" w:rsidRPr="00DE1E41" w:rsidRDefault="00DE1E41" w:rsidP="00DE1E41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227D25" w:rsidRDefault="00227D25" w:rsidP="00826A3B">
      <w:pPr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 w:rsidRPr="00ED5B43"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</w:t>
      </w:r>
      <w:r w:rsidR="00826A3B" w:rsidRPr="00826A3B">
        <w:rPr>
          <w:bCs/>
          <w:color w:val="000000"/>
          <w:sz w:val="24"/>
          <w:szCs w:val="24"/>
        </w:rPr>
        <w:t>договора безвозмездного пользования муниципального</w:t>
      </w:r>
      <w:r w:rsidR="00826A3B">
        <w:rPr>
          <w:bCs/>
          <w:color w:val="000000"/>
          <w:sz w:val="24"/>
          <w:szCs w:val="24"/>
        </w:rPr>
        <w:t xml:space="preserve"> </w:t>
      </w:r>
      <w:r w:rsidR="00826A3B" w:rsidRPr="00826A3B">
        <w:rPr>
          <w:bCs/>
          <w:color w:val="000000"/>
          <w:sz w:val="24"/>
          <w:szCs w:val="24"/>
        </w:rPr>
        <w:t>недвижимого имущества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227D25" w:rsidRDefault="00227D25" w:rsidP="00227D2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 w:rsidRPr="00D4281D">
        <w:rPr>
          <w:b/>
          <w:sz w:val="24"/>
          <w:szCs w:val="24"/>
          <w:u w:val="single"/>
        </w:rPr>
        <w:t>одного дня</w:t>
      </w:r>
      <w:r>
        <w:rPr>
          <w:sz w:val="24"/>
          <w:szCs w:val="24"/>
        </w:rPr>
        <w:t xml:space="preserve"> и передает заявление в Управление.</w:t>
      </w:r>
    </w:p>
    <w:p w:rsidR="00227D25" w:rsidRDefault="00227D25" w:rsidP="00227D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 w:rsidRPr="00ED5B43"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227D25" w:rsidRDefault="00227D25" w:rsidP="00227D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227D25" w:rsidRDefault="00227D25" w:rsidP="00227D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227D25" w:rsidRDefault="00227D25" w:rsidP="00227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27D25" w:rsidRDefault="00227D25" w:rsidP="00227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826A3B" w:rsidRDefault="00826A3B" w:rsidP="00826A3B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заявление предоставлено в надлежащем виде, в соответствии с действующим законодательством;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не имеет серьезных повреждений, наличие которых не позволяет однозначно истолковать его содержание.</w:t>
      </w:r>
    </w:p>
    <w:p w:rsidR="00826A3B" w:rsidRDefault="00826A3B" w:rsidP="00826A3B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>,  проверив, заявление и прилагаемые к нему документы осуществляет предоставление муниципальной услуги, которая включает в себя следующие административные процедуры (действия).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3.4.1.</w:t>
      </w:r>
      <w:r>
        <w:rPr>
          <w:sz w:val="24"/>
          <w:szCs w:val="24"/>
        </w:rPr>
        <w:t xml:space="preserve"> При предоставлении муниципальной услуги в порядке предоставления муниципальной преференции необходимо выполнить следующие административные процедуры: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рассмотрение заявления;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проекта нормативного акта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 и направление ходатайства в Управление Федеральной антимонопольной службы по Республике Дагестан;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издание  нормативного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технической документации на передаваемый объект;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договора;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договора Управлением.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3.4.2.</w:t>
      </w:r>
      <w:r>
        <w:rPr>
          <w:sz w:val="24"/>
          <w:szCs w:val="24"/>
        </w:rPr>
        <w:t xml:space="preserve"> При предоставлении муниципальной услуги в порядке проведения торгов (аукциона) необходимо выполнить следующие административные процедуры: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заявления;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принятие нормативного акта о предоставлении объектов недвижимости по результатам торгов (аукциона);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заявителю уведомления о проведении торгов и предложение заявителю принять участие в торгах;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письменное подтверждение заявителя о решении принять участие в торгах;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издание нормативного акта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технической документации на передаваемый объект;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размещение информационного сообщения о проведении торгов (аукциона);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прием заявок;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заявок и определение перечня участников торгов (аукциона);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торгов (аукциона);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определения победителя торгов (аукциона);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договора Управлением.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3.4.3.</w:t>
      </w:r>
      <w:r>
        <w:rPr>
          <w:sz w:val="24"/>
          <w:szCs w:val="24"/>
        </w:rPr>
        <w:t xml:space="preserve"> При предоставлении муниципальной услуги без проведения торгов (аукциона) необходимо выполнить следующие административные процедуры: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заявления;</w:t>
      </w:r>
    </w:p>
    <w:p w:rsidR="00826A3B" w:rsidRDefault="00826A3B" w:rsidP="00826A3B">
      <w:pPr>
        <w:pStyle w:val="a6"/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муниципального недвижимого имущества в безвозмездное  пользование;</w:t>
      </w:r>
    </w:p>
    <w:p w:rsidR="00826A3B" w:rsidRDefault="00826A3B" w:rsidP="00826A3B">
      <w:pPr>
        <w:pStyle w:val="a6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издание нормативного акта </w:t>
      </w:r>
      <w:r>
        <w:rPr>
          <w:b/>
          <w:sz w:val="24"/>
          <w:szCs w:val="24"/>
        </w:rPr>
        <w:t>Администрации;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технической документации на передаваемый объект;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договора и его заключение.</w:t>
      </w:r>
    </w:p>
    <w:p w:rsidR="00826A3B" w:rsidRDefault="00826A3B" w:rsidP="00826A3B">
      <w:pPr>
        <w:pStyle w:val="a6"/>
        <w:ind w:firstLine="284"/>
        <w:jc w:val="both"/>
        <w:rPr>
          <w:sz w:val="16"/>
          <w:szCs w:val="16"/>
        </w:rPr>
      </w:pPr>
    </w:p>
    <w:p w:rsidR="00826A3B" w:rsidRDefault="00826A3B" w:rsidP="00826A3B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 При предоставлении муниципальной услуги в порядке предоставления муниципальной преференции.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Прием и регистрация заявления.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заявления лично или через представителя, либо направление заявления посредством почтовой или электронной связи.</w:t>
      </w:r>
    </w:p>
    <w:p w:rsidR="00826A3B" w:rsidRDefault="00826A3B" w:rsidP="00826A3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обращений, в течение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одного рабочего дня</w:t>
      </w:r>
      <w:r>
        <w:rPr>
          <w:sz w:val="24"/>
          <w:szCs w:val="24"/>
        </w:rPr>
        <w:t xml:space="preserve"> регистрирует заявление  и передает его в Управление.</w:t>
      </w:r>
    </w:p>
    <w:p w:rsidR="00826A3B" w:rsidRDefault="00826A3B" w:rsidP="00826A3B">
      <w:pPr>
        <w:pStyle w:val="a8"/>
        <w:spacing w:before="105" w:after="105"/>
        <w:ind w:left="105" w:right="105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Специалист Управления ответственный за прием и регистрацию обращений (далее - </w:t>
      </w:r>
      <w:r>
        <w:rPr>
          <w:b/>
          <w:color w:val="000000"/>
        </w:rPr>
        <w:t>Делопроизводитель</w:t>
      </w:r>
      <w:r>
        <w:rPr>
          <w:color w:val="000000"/>
        </w:rPr>
        <w:t xml:space="preserve">), в течение </w:t>
      </w:r>
      <w:r>
        <w:rPr>
          <w:b/>
          <w:color w:val="000000"/>
          <w:u w:val="single"/>
        </w:rPr>
        <w:t>одного  рабочего дня</w:t>
      </w:r>
      <w:r>
        <w:rPr>
          <w:color w:val="000000"/>
        </w:rPr>
        <w:t xml:space="preserve"> регистрирует заявление.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3.5.2.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Рассмотрение заявления.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рассмотрения заявления и принятия решения о направлении ходатайства в УФАС является регистрация заявления, поступившего в </w:t>
      </w:r>
      <w:r>
        <w:rPr>
          <w:b/>
          <w:sz w:val="24"/>
          <w:szCs w:val="24"/>
        </w:rPr>
        <w:t>Администрацию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Лицом, ответственным за рассмотрение заявления в Управлении, является специалист</w:t>
      </w:r>
      <w:r>
        <w:rPr>
          <w:color w:val="000000"/>
          <w:sz w:val="24"/>
          <w:szCs w:val="24"/>
        </w:rPr>
        <w:t xml:space="preserve"> Управления,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). 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заявления </w:t>
      </w:r>
      <w:r>
        <w:rPr>
          <w:b/>
          <w:sz w:val="24"/>
          <w:szCs w:val="24"/>
        </w:rPr>
        <w:t>Специалистом</w:t>
      </w:r>
      <w:r>
        <w:rPr>
          <w:sz w:val="24"/>
          <w:szCs w:val="24"/>
        </w:rPr>
        <w:t xml:space="preserve"> осуществляется проверка полноты приложенных к заявлению документов на соответствие их комплектности, указанной в .2.6. настоящего Регламента.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неполного комплекта документов, указанных в п.2.6. настоящего Регламента,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направляет заявителю уведомление об отказе в рассмотрении заявления с обоснованием причин отказа.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3.5.3.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Подготовка проекта нормативного акта  </w:t>
      </w:r>
      <w:r>
        <w:rPr>
          <w:b/>
          <w:sz w:val="24"/>
          <w:szCs w:val="24"/>
          <w:u w:val="single"/>
        </w:rPr>
        <w:t>Администрации</w:t>
      </w:r>
      <w:r>
        <w:rPr>
          <w:sz w:val="24"/>
          <w:szCs w:val="24"/>
          <w:u w:val="single"/>
        </w:rPr>
        <w:t xml:space="preserve">  и направление ходатайства в   Управление Федеральной антимонопольной службы по Республики Дагестан.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Основанием подготовки проекта нормативного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является комплект документов, поступивших в  Управления.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Заявление с пакетом документов </w:t>
      </w:r>
      <w:r>
        <w:rPr>
          <w:b/>
          <w:sz w:val="24"/>
          <w:szCs w:val="24"/>
        </w:rPr>
        <w:t>Специалистом</w:t>
      </w:r>
      <w:r>
        <w:rPr>
          <w:sz w:val="24"/>
          <w:szCs w:val="24"/>
        </w:rPr>
        <w:t>, представляется для рассмотрения на заседание комиссии по определению способа и условий передачи объектов муниципальной собственности города Каспийск в арендное пользование (далее - Комиссия).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заседании Комиссии принимается решение о предоставлении муниципальной преференции или об отказе в предоставлении муниципальной преференции. По итогу заседания Комиссии составляется протокол.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случае принятия решения о предоставлении муниципальной преференции, на основании протокола Комиссии </w:t>
      </w:r>
      <w:r>
        <w:rPr>
          <w:b/>
          <w:sz w:val="24"/>
          <w:szCs w:val="24"/>
        </w:rPr>
        <w:t>Специалистом</w:t>
      </w:r>
      <w:r>
        <w:rPr>
          <w:sz w:val="24"/>
          <w:szCs w:val="24"/>
        </w:rPr>
        <w:t xml:space="preserve">, готовится проект нормативного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Результатом административного действия является направление ходатайства с проектом нормативного  акта и необходимым комплектом документов в УФАС.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3.5.4.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Издание нормативного акта  </w:t>
      </w:r>
      <w:r>
        <w:rPr>
          <w:b/>
          <w:sz w:val="24"/>
          <w:szCs w:val="24"/>
          <w:u w:val="single"/>
        </w:rPr>
        <w:t>Администрации</w:t>
      </w:r>
      <w:r>
        <w:rPr>
          <w:sz w:val="24"/>
          <w:szCs w:val="24"/>
          <w:u w:val="single"/>
        </w:rPr>
        <w:t>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для издания нормативного акта Администрации является решение УФАС об удовлетворении ходатайства или решение УФАС об удовлетворении ходатайства и введении ограничений в отношения оказания муниципальной преференции.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Проект нормативного акта Администрации представляется на подпись Главе  городского округа «город Каспийск».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день подписания нормативного акта  Администрации  нормативный акт  направляется в управление делопроизводством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 для регистрации и рассылки.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случае отказа УФАС в удовлетворении ходатайства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направляет в правовой отдел Администрации копию письма УФАС, копию ходатайства и проект приказа уполномоченного органа с приложением комплекта документов, указанных в п.2.6. настоящего Регламента, и мотивированное заключение для принятия решения об обжаловании отказа УФАС, за исключением случаев, когда отказ вызван технической ошибкой или неполнотой документов.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обеспечивает устранение технических недостатков или технической ошибки без направления документов в правовой отдел Администрации и осуществляет в установленном порядке повторное направление ходатайства с проектом нормативного акта администрации  в УФАС.</w:t>
      </w:r>
    </w:p>
    <w:p w:rsidR="00826A3B" w:rsidRDefault="00826A3B" w:rsidP="00826A3B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Результатом административного действия является издание нормативного акта  Администрации.</w:t>
      </w:r>
    </w:p>
    <w:p w:rsidR="00826A3B" w:rsidRDefault="00826A3B" w:rsidP="00826A3B">
      <w:pPr>
        <w:pStyle w:val="a6"/>
        <w:tabs>
          <w:tab w:val="left" w:pos="284"/>
        </w:tabs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3.5.5.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Подготовка проекта договора.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для подготовки проекта договора является подписанный нормативный акт Аминистрации и решение УФАС.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Лицом, ответственным за подготовку проекта договора является </w:t>
      </w:r>
      <w:r>
        <w:rPr>
          <w:b/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Результатом административного действия является направление заявителю уведомления с предложением подписать договор.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3.5.6.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Заключение договора.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для заключения договора является нормативный акт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и решение УФАС.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Результатом административного действия является договор, подписанный заявителем и начальником Управления.</w:t>
      </w:r>
    </w:p>
    <w:p w:rsidR="00826A3B" w:rsidRDefault="00826A3B" w:rsidP="00826A3B">
      <w:pPr>
        <w:pStyle w:val="a6"/>
        <w:jc w:val="both"/>
        <w:rPr>
          <w:b/>
          <w:sz w:val="16"/>
          <w:szCs w:val="16"/>
        </w:rPr>
      </w:pPr>
    </w:p>
    <w:p w:rsidR="00826A3B" w:rsidRDefault="00826A3B" w:rsidP="00826A3B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 предоставлении муниципальной услуги в порядке проведения торгов (</w:t>
      </w:r>
      <w:r w:rsidR="00F376C5">
        <w:rPr>
          <w:b/>
          <w:sz w:val="24"/>
          <w:szCs w:val="24"/>
        </w:rPr>
        <w:t>конкурса</w:t>
      </w:r>
      <w:r>
        <w:rPr>
          <w:b/>
          <w:sz w:val="24"/>
          <w:szCs w:val="24"/>
        </w:rPr>
        <w:t>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3.6.1.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Прием и регистрация заявления.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заявления лично или через представителя, либо направление заявления посредством почтовой или электронной связи.</w:t>
      </w:r>
    </w:p>
    <w:p w:rsidR="00826A3B" w:rsidRDefault="00826A3B" w:rsidP="00826A3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обращений, в течение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одного рабочего дня</w:t>
      </w:r>
      <w:r>
        <w:rPr>
          <w:sz w:val="24"/>
          <w:szCs w:val="24"/>
        </w:rPr>
        <w:t xml:space="preserve"> регистрирует заявление  и передает заявление в Управление.</w:t>
      </w:r>
    </w:p>
    <w:p w:rsidR="00826A3B" w:rsidRDefault="00826A3B" w:rsidP="00826A3B">
      <w:pPr>
        <w:pStyle w:val="a8"/>
        <w:spacing w:before="105" w:after="105"/>
        <w:ind w:left="105" w:right="105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Специалист Управления ответственный за прием и регистрацию обращений (далее - </w:t>
      </w:r>
      <w:r>
        <w:rPr>
          <w:b/>
          <w:color w:val="000000"/>
        </w:rPr>
        <w:t>Делопроизводитель</w:t>
      </w:r>
      <w:r>
        <w:rPr>
          <w:color w:val="000000"/>
        </w:rPr>
        <w:t xml:space="preserve">), в течение </w:t>
      </w:r>
      <w:r>
        <w:rPr>
          <w:b/>
          <w:color w:val="000000"/>
          <w:u w:val="single"/>
        </w:rPr>
        <w:t>одного  рабочего дня</w:t>
      </w:r>
      <w:r>
        <w:rPr>
          <w:color w:val="000000"/>
        </w:rPr>
        <w:t xml:space="preserve"> регистрирует заявление.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3.6.2.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Рассмотрение заявления.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для рассмотрения заявления является регистрация заявления, поступившего в Управление.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Лицом, ответственным за рассмотрение заявления в Управлении, является специалист Управления, которому начальником Управления дано поручение о рассмотрении заявления </w:t>
      </w:r>
      <w:r>
        <w:rPr>
          <w:color w:val="000000"/>
          <w:sz w:val="24"/>
          <w:szCs w:val="24"/>
        </w:rPr>
        <w:t xml:space="preserve">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рассмотрении заявления </w:t>
      </w:r>
      <w:r>
        <w:rPr>
          <w:b/>
          <w:sz w:val="24"/>
          <w:szCs w:val="24"/>
        </w:rPr>
        <w:t>Специалистом</w:t>
      </w:r>
      <w:r>
        <w:rPr>
          <w:sz w:val="24"/>
          <w:szCs w:val="24"/>
        </w:rPr>
        <w:t xml:space="preserve"> Управления осуществляется проверка полноты приложенных к заявлению документов на соответствие их комплектности, указанной в  п. 2.6.  настоящего Регламента.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случае поступления неполного комплекта документов, указанных в п. 2.6. настоящего Регламента,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направляет заявителю уведомление об отказе в рассмотрении заявления с обоснованием причин отказа.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3.6.3.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Принятие решения о предоставлении объектов недвижимости по результатам торгов (</w:t>
      </w:r>
      <w:r w:rsidR="00F367FA">
        <w:rPr>
          <w:sz w:val="24"/>
          <w:szCs w:val="24"/>
          <w:u w:val="single"/>
        </w:rPr>
        <w:t>конкурса</w:t>
      </w:r>
      <w:r>
        <w:rPr>
          <w:sz w:val="24"/>
          <w:szCs w:val="24"/>
          <w:u w:val="single"/>
        </w:rPr>
        <w:t>).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Основанием для решения вопроса о предоставлении объекта недвижимости по результатам торгов </w:t>
      </w:r>
      <w:r w:rsidRPr="00F367FA">
        <w:rPr>
          <w:sz w:val="24"/>
          <w:szCs w:val="24"/>
        </w:rPr>
        <w:t>(</w:t>
      </w:r>
      <w:r w:rsidR="00F367FA" w:rsidRPr="00F367FA">
        <w:rPr>
          <w:sz w:val="24"/>
          <w:szCs w:val="24"/>
        </w:rPr>
        <w:t>конкурса</w:t>
      </w:r>
      <w:r w:rsidRPr="00F367FA">
        <w:rPr>
          <w:sz w:val="24"/>
          <w:szCs w:val="24"/>
        </w:rPr>
        <w:t>)</w:t>
      </w:r>
      <w:r>
        <w:rPr>
          <w:sz w:val="24"/>
          <w:szCs w:val="24"/>
        </w:rPr>
        <w:t xml:space="preserve"> является поступление в Управление заявления о передаче объекта недвижимого имущества, находящегося в муниципальной собственности в </w:t>
      </w:r>
      <w:r w:rsidR="00F66560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пользование.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Лицом, ответственным за подготовку документов на рассмотрение Комиссии, является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Комиссия рассматривает представленный пакет документов и принимает решение о проведении торгов </w:t>
      </w:r>
      <w:r w:rsidR="006D3A69">
        <w:rPr>
          <w:sz w:val="24"/>
          <w:szCs w:val="24"/>
        </w:rPr>
        <w:t xml:space="preserve">(конкурса) </w:t>
      </w:r>
      <w:r>
        <w:rPr>
          <w:sz w:val="24"/>
          <w:szCs w:val="24"/>
        </w:rPr>
        <w:t xml:space="preserve">на право заключения </w:t>
      </w:r>
      <w:r w:rsidR="00F66560">
        <w:rPr>
          <w:bCs/>
          <w:color w:val="000000"/>
          <w:sz w:val="24"/>
          <w:szCs w:val="24"/>
        </w:rPr>
        <w:t>договора безвозмездного пользования муниципального недвижимого имущества</w:t>
      </w:r>
      <w:r>
        <w:rPr>
          <w:sz w:val="24"/>
          <w:szCs w:val="24"/>
        </w:rPr>
        <w:t>, находящегося в муниципальной собственности.</w:t>
      </w:r>
    </w:p>
    <w:p w:rsidR="00826A3B" w:rsidRDefault="00826A3B" w:rsidP="00826A3B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Принимаемые Комиссией решения оформляются протоколом.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3.6.4. </w:t>
      </w:r>
      <w:r>
        <w:rPr>
          <w:sz w:val="24"/>
          <w:szCs w:val="24"/>
          <w:u w:val="single"/>
        </w:rPr>
        <w:t>Издание нормативного акта  Администрации.</w:t>
      </w:r>
    </w:p>
    <w:p w:rsidR="00826A3B" w:rsidRDefault="00826A3B" w:rsidP="00826A3B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подготовки нормативного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является решение Комиссии, оформленное протоколом заседания Комиссии.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После подписания нормативного акта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 xml:space="preserve"> регистрируется в управлении  делопроизводства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административного действия является издание нормативного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3.6.5.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Подготовка и размещение информационного сообщения о проведении торгов </w:t>
      </w:r>
      <w:r w:rsidR="00F367FA">
        <w:rPr>
          <w:sz w:val="24"/>
          <w:szCs w:val="24"/>
        </w:rPr>
        <w:t>(конкурса)</w:t>
      </w:r>
      <w:r>
        <w:rPr>
          <w:sz w:val="24"/>
          <w:szCs w:val="24"/>
          <w:u w:val="single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подготовки и опубликования информационного сообщения о проведении торгов </w:t>
      </w:r>
      <w:r w:rsidR="00F367FA">
        <w:rPr>
          <w:sz w:val="24"/>
          <w:szCs w:val="24"/>
        </w:rPr>
        <w:t xml:space="preserve">(конкурса) </w:t>
      </w:r>
      <w:r>
        <w:rPr>
          <w:sz w:val="24"/>
          <w:szCs w:val="24"/>
        </w:rPr>
        <w:t xml:space="preserve"> является нормативный акт 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нормативного акта  администрации Управление организует и проводит торги </w:t>
      </w:r>
      <w:r w:rsidR="00F367FA">
        <w:rPr>
          <w:sz w:val="24"/>
          <w:szCs w:val="24"/>
        </w:rPr>
        <w:t>(конкурс)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изготавливает информационное сообщение  о проведении торгов (далее - </w:t>
      </w:r>
      <w:r>
        <w:rPr>
          <w:b/>
          <w:sz w:val="24"/>
          <w:szCs w:val="24"/>
        </w:rPr>
        <w:t>Извещение</w:t>
      </w:r>
      <w:r>
        <w:rPr>
          <w:sz w:val="24"/>
          <w:szCs w:val="24"/>
        </w:rPr>
        <w:t xml:space="preserve">) о проведении торгов </w:t>
      </w:r>
      <w:r w:rsidR="00F367FA">
        <w:rPr>
          <w:sz w:val="24"/>
          <w:szCs w:val="24"/>
        </w:rPr>
        <w:t xml:space="preserve">(конкурса) </w:t>
      </w:r>
      <w:r>
        <w:rPr>
          <w:sz w:val="24"/>
          <w:szCs w:val="24"/>
        </w:rPr>
        <w:t xml:space="preserve"> в течение 3 рабочих дней, после получения нормативного акта.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Извещение согласовывается начальником Управления.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согласования </w:t>
      </w:r>
      <w:r>
        <w:rPr>
          <w:b/>
          <w:sz w:val="24"/>
          <w:szCs w:val="24"/>
        </w:rPr>
        <w:t>Извещение</w:t>
      </w:r>
      <w:r>
        <w:rPr>
          <w:sz w:val="24"/>
          <w:szCs w:val="24"/>
        </w:rPr>
        <w:t xml:space="preserve"> размещается на официальном сайте  РФ для размещения информации о проведении торгов (</w:t>
      </w:r>
      <w:hyperlink r:id="rId5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>) и  официальном сайте администрации городского округа «город Каспийск»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kaspiysk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административного действия является размещение </w:t>
      </w:r>
      <w:r>
        <w:rPr>
          <w:b/>
          <w:sz w:val="24"/>
          <w:szCs w:val="24"/>
        </w:rPr>
        <w:t>Извещения</w:t>
      </w:r>
      <w:r>
        <w:rPr>
          <w:sz w:val="24"/>
          <w:szCs w:val="24"/>
        </w:rPr>
        <w:t xml:space="preserve"> на официальном сайте  РФ для размещения информации о проведении торгов (</w:t>
      </w:r>
      <w:hyperlink r:id="rId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>) и официальном сайте администрации городского округа «город Каспийск»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kaspiysk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).</w:t>
      </w:r>
    </w:p>
    <w:p w:rsidR="00826A3B" w:rsidRDefault="00826A3B" w:rsidP="00826A3B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3.6.6. </w:t>
      </w:r>
      <w:r>
        <w:rPr>
          <w:sz w:val="24"/>
          <w:szCs w:val="24"/>
          <w:u w:val="single"/>
        </w:rPr>
        <w:t>Прием заявок.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размещения </w:t>
      </w:r>
      <w:r>
        <w:rPr>
          <w:b/>
          <w:sz w:val="24"/>
          <w:szCs w:val="24"/>
        </w:rPr>
        <w:t xml:space="preserve">Извещения </w:t>
      </w:r>
      <w:r>
        <w:rPr>
          <w:sz w:val="24"/>
          <w:szCs w:val="24"/>
        </w:rPr>
        <w:t xml:space="preserve"> на официальном сайте РФ для размещения информации о проведении торгов (</w:t>
      </w:r>
      <w:hyperlink r:id="rId7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>) и  официальном сайте администрации городского округа «город Каспийск»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kaspiysk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 xml:space="preserve">) Управление начинает прием заявок на участие в торгах </w:t>
      </w:r>
      <w:r w:rsidR="00F367FA">
        <w:rPr>
          <w:sz w:val="24"/>
          <w:szCs w:val="24"/>
        </w:rPr>
        <w:t>(конкурсе)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F367F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подается в срок и по форме, которые установлены документацией о</w:t>
      </w:r>
      <w:r w:rsidR="00F36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67FA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с перечнем документов, указанных в </w:t>
      </w:r>
      <w:r>
        <w:rPr>
          <w:b/>
          <w:sz w:val="24"/>
          <w:szCs w:val="24"/>
        </w:rPr>
        <w:t>Извещении.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подать только одну заявку в отношении каждого предмета </w:t>
      </w:r>
      <w:r w:rsidR="00F367FA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 xml:space="preserve"> (лота).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прекращается в указанный в </w:t>
      </w:r>
      <w:r>
        <w:rPr>
          <w:b/>
          <w:sz w:val="24"/>
          <w:szCs w:val="24"/>
        </w:rPr>
        <w:t>Извещении</w:t>
      </w:r>
      <w:r>
        <w:rPr>
          <w:sz w:val="24"/>
          <w:szCs w:val="24"/>
        </w:rPr>
        <w:t xml:space="preserve">  день рассмотрения заявок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непосредственно перед началом рассмотрения заявок.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заявка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, поступившая в срок, указанный в извещении о проведении </w:t>
      </w:r>
      <w:r w:rsidR="0072390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, регистрируется Управлением. 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после окончания установленного срока приема заявок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заявки не рассматриваются и в тот же день возвращаются соответствующим заявителям. В случае если было установлено требование о внесении задатка Управление обязано вернуть задаток указанным заявителям в течение </w:t>
      </w:r>
      <w:r w:rsidRPr="00196EC0">
        <w:rPr>
          <w:b/>
          <w:sz w:val="24"/>
          <w:szCs w:val="24"/>
          <w:u w:val="single"/>
        </w:rPr>
        <w:t>пяти рабочих дней</w:t>
      </w:r>
      <w:r>
        <w:rPr>
          <w:sz w:val="24"/>
          <w:szCs w:val="24"/>
        </w:rPr>
        <w:t xml:space="preserve"> с даты подписания протокола </w:t>
      </w:r>
      <w:r w:rsidR="00723906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CD7337" w:rsidRDefault="00CD7337" w:rsidP="00826A3B">
      <w:pPr>
        <w:pStyle w:val="a6"/>
        <w:ind w:firstLine="284"/>
        <w:jc w:val="both"/>
        <w:rPr>
          <w:sz w:val="24"/>
          <w:szCs w:val="24"/>
        </w:rPr>
      </w:pP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. В случае если было установлено требование о внесении задатка, Управление обязано вернуть задаток указанному заявителю </w:t>
      </w:r>
      <w:r w:rsidRPr="00A72DB5">
        <w:rPr>
          <w:b/>
          <w:sz w:val="24"/>
          <w:szCs w:val="24"/>
          <w:u w:val="single"/>
        </w:rPr>
        <w:t>в течение пяти рабочих дней</w:t>
      </w:r>
      <w:r>
        <w:rPr>
          <w:sz w:val="24"/>
          <w:szCs w:val="24"/>
        </w:rPr>
        <w:t xml:space="preserve"> с даты поступления</w:t>
      </w:r>
      <w:r w:rsidR="00F6656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Управлени</w:t>
      </w:r>
      <w:r w:rsidR="00F66560">
        <w:rPr>
          <w:sz w:val="24"/>
          <w:szCs w:val="24"/>
        </w:rPr>
        <w:t>е</w:t>
      </w:r>
      <w:r>
        <w:rPr>
          <w:sz w:val="24"/>
          <w:szCs w:val="24"/>
        </w:rPr>
        <w:t xml:space="preserve"> уведомления об отзыве заявки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по окончании срока подачи заявок на участие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подана только одна заявка или не подано ни одной заявки, </w:t>
      </w:r>
      <w:r w:rsidR="00723906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признается несостоявшимся. В случае если документацией о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предусмотрено два и более лота, </w:t>
      </w:r>
      <w:r w:rsidR="00723906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административного действия является допуск заявителя к участию в </w:t>
      </w:r>
      <w:r w:rsidR="00723906">
        <w:rPr>
          <w:sz w:val="24"/>
          <w:szCs w:val="24"/>
        </w:rPr>
        <w:t>конкурсе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3.6.7.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Рассмотрение заявки и определение перечня участников </w:t>
      </w:r>
      <w:r w:rsidRPr="00723906">
        <w:rPr>
          <w:sz w:val="24"/>
          <w:szCs w:val="24"/>
          <w:u w:val="single"/>
        </w:rPr>
        <w:t>торгов (</w:t>
      </w:r>
      <w:r w:rsidR="00723906" w:rsidRPr="00723906">
        <w:rPr>
          <w:sz w:val="24"/>
          <w:szCs w:val="24"/>
          <w:u w:val="single"/>
        </w:rPr>
        <w:t>конкурса</w:t>
      </w:r>
      <w:r w:rsidRPr="00723906">
        <w:rPr>
          <w:sz w:val="24"/>
          <w:szCs w:val="24"/>
          <w:u w:val="single"/>
        </w:rPr>
        <w:t>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аукционе рассматриваются на заседании аукционной</w:t>
      </w:r>
      <w:r w:rsidR="00723906">
        <w:rPr>
          <w:sz w:val="24"/>
          <w:szCs w:val="24"/>
        </w:rPr>
        <w:t xml:space="preserve"> (конкурсной)</w:t>
      </w:r>
      <w:r>
        <w:rPr>
          <w:sz w:val="24"/>
          <w:szCs w:val="24"/>
        </w:rPr>
        <w:t xml:space="preserve"> комиссии.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Аукционная</w:t>
      </w:r>
      <w:r w:rsidR="00723906">
        <w:rPr>
          <w:sz w:val="24"/>
          <w:szCs w:val="24"/>
        </w:rPr>
        <w:t xml:space="preserve"> (конкурсная)</w:t>
      </w:r>
      <w:r>
        <w:rPr>
          <w:sz w:val="24"/>
          <w:szCs w:val="24"/>
        </w:rPr>
        <w:t xml:space="preserve"> комиссия рассматривает заявки на участие в </w:t>
      </w:r>
      <w:r w:rsidR="00723906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на предмет соответствия требованиям, установленным документацией о </w:t>
      </w:r>
      <w:r w:rsidR="00723906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и соответствия заявителей требованиям, действующего законодательства.</w:t>
      </w:r>
    </w:p>
    <w:p w:rsidR="00826A3B" w:rsidRDefault="00723906" w:rsidP="0072390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Срок рассмотрения заявок на участие в конкурсе не может превышать </w:t>
      </w:r>
      <w:r w:rsidRPr="00CD7337">
        <w:rPr>
          <w:rFonts w:eastAsiaTheme="minorHAnsi"/>
          <w:b/>
          <w:sz w:val="24"/>
          <w:szCs w:val="24"/>
          <w:u w:val="single"/>
          <w:lang w:eastAsia="en-US"/>
        </w:rPr>
        <w:t>двадцати дней</w:t>
      </w:r>
      <w:r>
        <w:rPr>
          <w:rFonts w:eastAsiaTheme="minorHAnsi"/>
          <w:sz w:val="24"/>
          <w:szCs w:val="24"/>
          <w:lang w:eastAsia="en-US"/>
        </w:rPr>
        <w:t xml:space="preserve"> с даты вскрытия конвертов с заявками на участие в конкурсе.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подачи одним заявителем двух и более заявок на участие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в отношении одного и того же лота при условии, что поданные ранее заявки таким заявителем не отозваны, все заявки на участие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такого заявителя, поданные в отношении данного лота, не рассматриваются и возвращаются такому заявителю.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результатов рассмотрения заявок на участие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аукционной</w:t>
      </w:r>
      <w:r w:rsidR="00E37B5A">
        <w:rPr>
          <w:sz w:val="24"/>
          <w:szCs w:val="24"/>
        </w:rPr>
        <w:t xml:space="preserve"> (конкурсной) </w:t>
      </w:r>
      <w:r>
        <w:rPr>
          <w:sz w:val="24"/>
          <w:szCs w:val="24"/>
        </w:rPr>
        <w:t xml:space="preserve"> комиссией принимается решение о допуске к участию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заявителя и о признании заявителя участником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или об отказе в допуске такого заявителя к участию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в порядке и по основаниям, предусмотренным, действующим законодательством, которое оформляется протоколом рассмотрения заявок на участие в </w:t>
      </w:r>
      <w:r w:rsidR="00E37B5A">
        <w:rPr>
          <w:sz w:val="24"/>
          <w:szCs w:val="24"/>
        </w:rPr>
        <w:t>конкурсе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Протокол ведется секретарем аукционной</w:t>
      </w:r>
      <w:r w:rsidR="00E37B5A">
        <w:rPr>
          <w:sz w:val="24"/>
          <w:szCs w:val="24"/>
        </w:rPr>
        <w:t xml:space="preserve"> (конкурсной)</w:t>
      </w:r>
      <w:r>
        <w:rPr>
          <w:sz w:val="24"/>
          <w:szCs w:val="24"/>
        </w:rPr>
        <w:t xml:space="preserve"> комиссии и подписывается всеми присутствующими на заседании членами аукционной</w:t>
      </w:r>
      <w:r w:rsidR="00E37B5A">
        <w:rPr>
          <w:sz w:val="24"/>
          <w:szCs w:val="24"/>
        </w:rPr>
        <w:t xml:space="preserve"> (конкурсной)</w:t>
      </w:r>
      <w:r>
        <w:rPr>
          <w:sz w:val="24"/>
          <w:szCs w:val="24"/>
        </w:rPr>
        <w:t xml:space="preserve"> комиссии в день окончания рассмотрения заявок. В случае если по окончании срока подачи заявок на участие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подана только одна заявка или не подано ни одной заявки, в указанный протокол вносится информация о признании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несостоявшимся.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документации о</w:t>
      </w:r>
      <w:r w:rsidR="00E37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было установлено требование о внесении задатка, организатор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обязан вернуть задаток заявителю, не допущенному к участию в </w:t>
      </w:r>
      <w:r w:rsidR="00E37B5A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, в течение </w:t>
      </w:r>
      <w:r w:rsidRPr="008437AC">
        <w:rPr>
          <w:b/>
          <w:sz w:val="24"/>
          <w:szCs w:val="24"/>
          <w:u w:val="single"/>
        </w:rPr>
        <w:t>пяти рабочих дней</w:t>
      </w:r>
      <w:r>
        <w:rPr>
          <w:sz w:val="24"/>
          <w:szCs w:val="24"/>
        </w:rPr>
        <w:t xml:space="preserve"> с даты подписания протокола рассмотрения заявок.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принято решение об отказе в допуске к участию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всех заявителей или о признании только одного заявителя участником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, </w:t>
      </w:r>
      <w:r w:rsidR="00E37B5A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признается несостоявшимся. В случае если документацией о</w:t>
      </w:r>
      <w:r w:rsidR="00E37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предусмотрено два и более лота, </w:t>
      </w:r>
      <w:r w:rsidR="00E37B5A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принято относительно только одного заявителя.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рассмотрения заявок является протокол заседания аукционной</w:t>
      </w:r>
      <w:r w:rsidR="00E37B5A">
        <w:rPr>
          <w:sz w:val="24"/>
          <w:szCs w:val="24"/>
        </w:rPr>
        <w:t xml:space="preserve"> (конкурсной)</w:t>
      </w:r>
      <w:r>
        <w:rPr>
          <w:sz w:val="24"/>
          <w:szCs w:val="24"/>
        </w:rPr>
        <w:t xml:space="preserve"> комиссии.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3.6.8.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Проведение </w:t>
      </w:r>
      <w:r w:rsidRPr="00E7612C">
        <w:rPr>
          <w:sz w:val="24"/>
          <w:szCs w:val="24"/>
          <w:u w:val="single"/>
        </w:rPr>
        <w:t>торгов (</w:t>
      </w:r>
      <w:r w:rsidR="00E37B5A" w:rsidRPr="00E7612C">
        <w:rPr>
          <w:sz w:val="24"/>
          <w:szCs w:val="24"/>
          <w:u w:val="single"/>
        </w:rPr>
        <w:t>конкурса</w:t>
      </w:r>
      <w:r w:rsidRPr="00E7612C">
        <w:rPr>
          <w:sz w:val="24"/>
          <w:szCs w:val="24"/>
          <w:u w:val="single"/>
        </w:rPr>
        <w:t>).</w:t>
      </w:r>
    </w:p>
    <w:p w:rsidR="00826A3B" w:rsidRDefault="00826A3B" w:rsidP="00826A3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="00E37B5A">
        <w:rPr>
          <w:sz w:val="24"/>
          <w:szCs w:val="24"/>
        </w:rPr>
        <w:t>конкурс</w:t>
      </w:r>
      <w:r w:rsidR="008437AC">
        <w:rPr>
          <w:sz w:val="24"/>
          <w:szCs w:val="24"/>
        </w:rPr>
        <w:t>е</w:t>
      </w:r>
      <w:r>
        <w:rPr>
          <w:sz w:val="24"/>
          <w:szCs w:val="24"/>
        </w:rPr>
        <w:t xml:space="preserve"> могут участвовать только заявители, признанные участниками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. Организатор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обязан обеспечить участникам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возможность принять участие в </w:t>
      </w:r>
      <w:r w:rsidR="00E37B5A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 непосредственно или через своих представителей.</w:t>
      </w:r>
    </w:p>
    <w:p w:rsidR="00E37B5A" w:rsidRDefault="00826A3B" w:rsidP="00826A3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7B5A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проводится </w:t>
      </w:r>
      <w:r w:rsidR="003169A0">
        <w:rPr>
          <w:sz w:val="24"/>
          <w:szCs w:val="24"/>
        </w:rPr>
        <w:t>Управлением</w:t>
      </w:r>
      <w:r>
        <w:rPr>
          <w:sz w:val="24"/>
          <w:szCs w:val="24"/>
        </w:rPr>
        <w:t xml:space="preserve"> в присутствии членов аукционной </w:t>
      </w:r>
      <w:r w:rsidR="00E37B5A">
        <w:rPr>
          <w:sz w:val="24"/>
          <w:szCs w:val="24"/>
        </w:rPr>
        <w:t xml:space="preserve">(конкурсной) </w:t>
      </w:r>
      <w:r>
        <w:rPr>
          <w:sz w:val="24"/>
          <w:szCs w:val="24"/>
        </w:rPr>
        <w:t xml:space="preserve">комиссии и участников </w:t>
      </w:r>
      <w:r w:rsidR="00E37B5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(их представителей).</w:t>
      </w:r>
    </w:p>
    <w:p w:rsidR="00E37B5A" w:rsidRDefault="00826A3B" w:rsidP="00826A3B">
      <w:pPr>
        <w:pStyle w:val="a6"/>
        <w:tabs>
          <w:tab w:val="left" w:pos="567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3) </w:t>
      </w:r>
      <w:r w:rsidR="00E37B5A">
        <w:rPr>
          <w:sz w:val="24"/>
          <w:szCs w:val="24"/>
        </w:rPr>
        <w:t>Аукционная (конкурсная) комиссия</w:t>
      </w:r>
      <w:r w:rsidR="00E37B5A">
        <w:rPr>
          <w:rFonts w:eastAsiaTheme="minorHAnsi"/>
          <w:sz w:val="24"/>
          <w:szCs w:val="24"/>
          <w:lang w:eastAsia="en-US"/>
        </w:rPr>
        <w:t xml:space="preserve"> осуществляет оценку и сопоставление заявок на участие в конкурсе, поданных заявителями, признанными участниками конкурса</w:t>
      </w:r>
      <w:r w:rsidR="00E7612C">
        <w:rPr>
          <w:rFonts w:eastAsiaTheme="minorHAnsi"/>
          <w:sz w:val="24"/>
          <w:szCs w:val="24"/>
          <w:lang w:eastAsia="en-US"/>
        </w:rPr>
        <w:t xml:space="preserve"> в соответствии с конкурсной документацией</w:t>
      </w:r>
      <w:r w:rsidR="00E37B5A">
        <w:rPr>
          <w:rFonts w:eastAsiaTheme="minorHAnsi"/>
          <w:sz w:val="24"/>
          <w:szCs w:val="24"/>
          <w:lang w:eastAsia="en-US"/>
        </w:rPr>
        <w:t xml:space="preserve">. </w:t>
      </w:r>
    </w:p>
    <w:p w:rsidR="00826A3B" w:rsidRDefault="00E7612C" w:rsidP="00826A3B">
      <w:pPr>
        <w:pStyle w:val="a6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37B5A">
        <w:rPr>
          <w:rFonts w:eastAsiaTheme="minorHAnsi"/>
          <w:sz w:val="24"/>
          <w:szCs w:val="24"/>
          <w:lang w:eastAsia="en-US"/>
        </w:rPr>
        <w:t xml:space="preserve">Срок оценки и сопоставления таких заявок не может превышать </w:t>
      </w:r>
      <w:r w:rsidR="00E37B5A" w:rsidRPr="008437AC">
        <w:rPr>
          <w:rFonts w:eastAsiaTheme="minorHAnsi"/>
          <w:b/>
          <w:sz w:val="24"/>
          <w:szCs w:val="24"/>
          <w:u w:val="single"/>
          <w:lang w:eastAsia="en-US"/>
        </w:rPr>
        <w:t>десяти дней</w:t>
      </w:r>
      <w:r w:rsidR="00E37B5A">
        <w:rPr>
          <w:rFonts w:eastAsiaTheme="minorHAnsi"/>
          <w:sz w:val="24"/>
          <w:szCs w:val="24"/>
          <w:lang w:eastAsia="en-US"/>
        </w:rPr>
        <w:t xml:space="preserve"> с даты подписания протокола рассмотрения заявок. </w:t>
      </w:r>
      <w:r w:rsidR="00E37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7612C" w:rsidRDefault="00826A3B" w:rsidP="00826A3B">
      <w:pPr>
        <w:pStyle w:val="a6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4) </w:t>
      </w:r>
      <w:r w:rsidR="00E7612C">
        <w:rPr>
          <w:rFonts w:eastAsiaTheme="minorHAnsi"/>
          <w:sz w:val="24"/>
          <w:szCs w:val="24"/>
          <w:lang w:eastAsia="en-US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</w:t>
      </w:r>
      <w:r w:rsidR="00E7612C" w:rsidRPr="00E7612C">
        <w:rPr>
          <w:rFonts w:eastAsiaTheme="minorHAnsi"/>
          <w:sz w:val="24"/>
          <w:szCs w:val="24"/>
          <w:lang w:eastAsia="en-US"/>
        </w:rPr>
        <w:t xml:space="preserve"> </w:t>
      </w:r>
    </w:p>
    <w:p w:rsidR="003169A0" w:rsidRDefault="00E7612C" w:rsidP="003169A0">
      <w:pPr>
        <w:pStyle w:val="a6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</w:t>
      </w:r>
      <w:r w:rsidRPr="00E761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права на которое передаются по договору, и письменно уведомивший </w:t>
      </w:r>
      <w:r w:rsidR="003169A0">
        <w:rPr>
          <w:rFonts w:eastAsiaTheme="minorHAnsi"/>
          <w:sz w:val="24"/>
          <w:szCs w:val="24"/>
          <w:lang w:eastAsia="en-US"/>
        </w:rPr>
        <w:t>Управление</w:t>
      </w:r>
      <w:r>
        <w:rPr>
          <w:rFonts w:eastAsiaTheme="minorHAnsi"/>
          <w:sz w:val="24"/>
          <w:szCs w:val="24"/>
          <w:lang w:eastAsia="en-US"/>
        </w:rPr>
        <w:t xml:space="preserve">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</w:t>
      </w:r>
      <w:r w:rsidR="003169A0">
        <w:rPr>
          <w:rFonts w:eastAsiaTheme="minorHAnsi"/>
          <w:sz w:val="24"/>
          <w:szCs w:val="24"/>
          <w:lang w:eastAsia="en-US"/>
        </w:rPr>
        <w:t>.</w:t>
      </w:r>
    </w:p>
    <w:p w:rsidR="00E7612C" w:rsidRDefault="003169A0" w:rsidP="003169A0">
      <w:pPr>
        <w:pStyle w:val="a6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</w:t>
      </w:r>
      <w:r w:rsidR="00E7612C">
        <w:rPr>
          <w:rFonts w:eastAsiaTheme="minorHAnsi"/>
          <w:sz w:val="24"/>
          <w:szCs w:val="24"/>
          <w:lang w:eastAsia="en-US"/>
        </w:rPr>
        <w:t xml:space="preserve">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3169A0" w:rsidRDefault="003169A0" w:rsidP="003169A0">
      <w:pPr>
        <w:pStyle w:val="a6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E7612C" w:rsidRDefault="003169A0" w:rsidP="00826A3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rFonts w:eastAsiaTheme="minorHAnsi"/>
          <w:sz w:val="24"/>
          <w:szCs w:val="24"/>
          <w:lang w:eastAsia="en-US"/>
        </w:rPr>
        <w:t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9570D1" w:rsidRDefault="003169A0" w:rsidP="003169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Протокол составляется в двух экземплярах, один из которых хранится </w:t>
      </w:r>
      <w:r w:rsidR="008437AC">
        <w:rPr>
          <w:rFonts w:eastAsiaTheme="minorHAnsi"/>
          <w:sz w:val="24"/>
          <w:szCs w:val="24"/>
          <w:lang w:eastAsia="en-US"/>
        </w:rPr>
        <w:t>в</w:t>
      </w:r>
      <w:r w:rsidR="009570D1">
        <w:rPr>
          <w:rFonts w:eastAsiaTheme="minorHAnsi"/>
          <w:sz w:val="24"/>
          <w:szCs w:val="24"/>
          <w:lang w:eastAsia="en-US"/>
        </w:rPr>
        <w:t xml:space="preserve"> Управлении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3169A0" w:rsidRDefault="009570D1" w:rsidP="003169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Управление</w:t>
      </w:r>
      <w:r w:rsidR="003169A0">
        <w:rPr>
          <w:rFonts w:eastAsiaTheme="minorHAnsi"/>
          <w:sz w:val="24"/>
          <w:szCs w:val="24"/>
          <w:lang w:eastAsia="en-US"/>
        </w:rPr>
        <w:t xml:space="preserve"> в течение </w:t>
      </w:r>
      <w:r w:rsidR="003169A0" w:rsidRPr="008437AC">
        <w:rPr>
          <w:rFonts w:eastAsiaTheme="minorHAnsi"/>
          <w:b/>
          <w:sz w:val="24"/>
          <w:szCs w:val="24"/>
          <w:u w:val="single"/>
          <w:lang w:eastAsia="en-US"/>
        </w:rPr>
        <w:t>трех рабочих дней</w:t>
      </w:r>
      <w:r w:rsidR="003169A0">
        <w:rPr>
          <w:rFonts w:eastAsiaTheme="minorHAnsi"/>
          <w:sz w:val="24"/>
          <w:szCs w:val="24"/>
          <w:lang w:eastAsia="en-US"/>
        </w:rPr>
        <w:t xml:space="preserve">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169A0" w:rsidRDefault="00196EC0" w:rsidP="00196EC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8) </w:t>
      </w:r>
      <w:r w:rsidR="003169A0">
        <w:rPr>
          <w:rFonts w:eastAsiaTheme="minorHAnsi"/>
          <w:sz w:val="24"/>
          <w:szCs w:val="24"/>
          <w:lang w:eastAsia="en-US"/>
        </w:rPr>
        <w:t xml:space="preserve">Протокол оценки и сопоставления заявок на участие в конкурсе размещается </w:t>
      </w:r>
      <w:r w:rsidR="009570D1">
        <w:rPr>
          <w:rFonts w:eastAsiaTheme="minorHAnsi"/>
          <w:sz w:val="24"/>
          <w:szCs w:val="24"/>
          <w:lang w:eastAsia="en-US"/>
        </w:rPr>
        <w:t xml:space="preserve">Управлением </w:t>
      </w:r>
      <w:r w:rsidR="003169A0">
        <w:rPr>
          <w:rFonts w:eastAsiaTheme="minorHAnsi"/>
          <w:sz w:val="24"/>
          <w:szCs w:val="24"/>
          <w:lang w:eastAsia="en-US"/>
        </w:rPr>
        <w:t>на официальном сайте торгов в течение дня, следующего после дня подписания указанного протокола.</w:t>
      </w:r>
    </w:p>
    <w:p w:rsidR="003169A0" w:rsidRDefault="003169A0" w:rsidP="003169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9) В случае если было установлено требование о внесении задатка, </w:t>
      </w:r>
      <w:r w:rsidR="009570D1">
        <w:rPr>
          <w:rFonts w:eastAsiaTheme="minorHAnsi"/>
          <w:sz w:val="24"/>
          <w:szCs w:val="24"/>
          <w:lang w:eastAsia="en-US"/>
        </w:rPr>
        <w:t>Управление</w:t>
      </w:r>
      <w:r>
        <w:rPr>
          <w:rFonts w:eastAsiaTheme="minorHAnsi"/>
          <w:sz w:val="24"/>
          <w:szCs w:val="24"/>
          <w:lang w:eastAsia="en-US"/>
        </w:rPr>
        <w:t xml:space="preserve"> обязан</w:t>
      </w:r>
      <w:r w:rsidR="009570D1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 возвратить задаток в течение </w:t>
      </w:r>
      <w:r w:rsidRPr="00196EC0">
        <w:rPr>
          <w:rFonts w:eastAsiaTheme="minorHAnsi"/>
          <w:b/>
          <w:sz w:val="24"/>
          <w:szCs w:val="24"/>
          <w:u w:val="single"/>
          <w:lang w:eastAsia="en-US"/>
        </w:rPr>
        <w:t>пяти рабочих</w:t>
      </w:r>
      <w:r>
        <w:rPr>
          <w:rFonts w:eastAsiaTheme="minorHAnsi"/>
          <w:sz w:val="24"/>
          <w:szCs w:val="24"/>
          <w:lang w:eastAsia="en-US"/>
        </w:rPr>
        <w:t xml:space="preserve"> дней с даты подписания протокола оценки и сопоставления заявок на участие в конкурсе участникам конкурса.</w:t>
      </w:r>
    </w:p>
    <w:p w:rsidR="003169A0" w:rsidRDefault="003169A0" w:rsidP="00196EC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196EC0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10) Любой участник конкурса после размещения протокола оценки и сопоставления заявок на участие в конкурсе вправе направить </w:t>
      </w:r>
      <w:r w:rsidR="009570D1">
        <w:rPr>
          <w:rFonts w:eastAsiaTheme="minorHAnsi"/>
          <w:sz w:val="24"/>
          <w:szCs w:val="24"/>
          <w:lang w:eastAsia="en-US"/>
        </w:rPr>
        <w:t>Управлению</w:t>
      </w:r>
      <w:r>
        <w:rPr>
          <w:rFonts w:eastAsiaTheme="minorHAnsi"/>
          <w:sz w:val="24"/>
          <w:szCs w:val="24"/>
          <w:lang w:eastAsia="en-US"/>
        </w:rPr>
        <w:t xml:space="preserve"> в письменной форме, в том числе в форме электронного документа, запрос о разъяснении результатов конкурса.  </w:t>
      </w:r>
    </w:p>
    <w:p w:rsidR="003169A0" w:rsidRDefault="003169A0" w:rsidP="003169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9570D1">
        <w:rPr>
          <w:rFonts w:eastAsiaTheme="minorHAnsi"/>
          <w:sz w:val="24"/>
          <w:szCs w:val="24"/>
          <w:lang w:eastAsia="en-US"/>
        </w:rPr>
        <w:t>Управление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Pr="00196EC0">
        <w:rPr>
          <w:rFonts w:eastAsiaTheme="minorHAnsi"/>
          <w:b/>
          <w:sz w:val="24"/>
          <w:szCs w:val="24"/>
          <w:u w:val="single"/>
          <w:lang w:eastAsia="en-US"/>
        </w:rPr>
        <w:t>течение двух рабочих</w:t>
      </w:r>
      <w:r>
        <w:rPr>
          <w:rFonts w:eastAsiaTheme="minorHAnsi"/>
          <w:sz w:val="24"/>
          <w:szCs w:val="24"/>
          <w:lang w:eastAsia="en-US"/>
        </w:rPr>
        <w:t xml:space="preserve">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570D1" w:rsidRDefault="009570D1" w:rsidP="003169A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196EC0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>11)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  хранятся организатором конкурса не менее трех лет.</w:t>
      </w:r>
    </w:p>
    <w:p w:rsidR="00196EC0" w:rsidRDefault="00196EC0" w:rsidP="00826A3B">
      <w:pPr>
        <w:pStyle w:val="a6"/>
        <w:ind w:firstLine="284"/>
        <w:jc w:val="both"/>
        <w:rPr>
          <w:color w:val="FF0000"/>
          <w:sz w:val="24"/>
          <w:szCs w:val="24"/>
        </w:rPr>
      </w:pPr>
    </w:p>
    <w:p w:rsidR="00196EC0" w:rsidRDefault="00196EC0" w:rsidP="00826A3B">
      <w:pPr>
        <w:pStyle w:val="a6"/>
        <w:ind w:firstLine="284"/>
        <w:jc w:val="both"/>
        <w:rPr>
          <w:color w:val="FF0000"/>
          <w:sz w:val="24"/>
          <w:szCs w:val="24"/>
        </w:rPr>
      </w:pPr>
    </w:p>
    <w:p w:rsidR="00826A3B" w:rsidRDefault="009570D1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lastRenderedPageBreak/>
        <w:t xml:space="preserve"> </w:t>
      </w:r>
      <w:r w:rsidR="00826A3B">
        <w:rPr>
          <w:b/>
          <w:sz w:val="24"/>
          <w:szCs w:val="24"/>
        </w:rPr>
        <w:t>3.6.9.</w:t>
      </w:r>
      <w:r w:rsidR="00826A3B">
        <w:rPr>
          <w:sz w:val="24"/>
          <w:szCs w:val="24"/>
        </w:rPr>
        <w:t xml:space="preserve"> </w:t>
      </w:r>
      <w:r w:rsidR="00826A3B">
        <w:rPr>
          <w:sz w:val="24"/>
          <w:szCs w:val="24"/>
          <w:u w:val="single"/>
        </w:rPr>
        <w:t xml:space="preserve">Определения победителя торгов </w:t>
      </w:r>
      <w:r w:rsidR="00826A3B" w:rsidRPr="00196EC0">
        <w:rPr>
          <w:sz w:val="24"/>
          <w:szCs w:val="24"/>
          <w:u w:val="single"/>
        </w:rPr>
        <w:t>(</w:t>
      </w:r>
      <w:r w:rsidRPr="00196EC0">
        <w:rPr>
          <w:sz w:val="24"/>
          <w:szCs w:val="24"/>
          <w:u w:val="single"/>
        </w:rPr>
        <w:t>конкурса</w:t>
      </w:r>
      <w:r w:rsidR="00826A3B">
        <w:rPr>
          <w:sz w:val="24"/>
          <w:szCs w:val="24"/>
          <w:u w:val="single"/>
        </w:rPr>
        <w:t>).</w:t>
      </w:r>
    </w:p>
    <w:p w:rsidR="009570D1" w:rsidRDefault="009570D1" w:rsidP="009570D1">
      <w:pPr>
        <w:pStyle w:val="a6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3.6.10.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Заключение договора.</w:t>
      </w:r>
      <w:r w:rsidR="009570D1">
        <w:rPr>
          <w:sz w:val="24"/>
          <w:szCs w:val="24"/>
          <w:u w:val="single"/>
        </w:rPr>
        <w:t xml:space="preserve"> 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торгов (</w:t>
      </w:r>
      <w:r w:rsidR="009570D1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) на право заключения договора аренды муниципального недвижимого имущества Управление заключает с победителями </w:t>
      </w:r>
      <w:r w:rsidR="009570D1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а договор </w:t>
      </w:r>
      <w:r w:rsidR="00A72DB5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10"/>
          <w:szCs w:val="10"/>
        </w:rPr>
      </w:pPr>
    </w:p>
    <w:p w:rsidR="00826A3B" w:rsidRDefault="006B110A" w:rsidP="006B110A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72DB5">
        <w:rPr>
          <w:b/>
          <w:sz w:val="24"/>
          <w:szCs w:val="24"/>
        </w:rPr>
        <w:t xml:space="preserve">  </w:t>
      </w:r>
      <w:r w:rsidR="00826A3B">
        <w:rPr>
          <w:b/>
          <w:sz w:val="24"/>
          <w:szCs w:val="24"/>
        </w:rPr>
        <w:t xml:space="preserve">3.7. При предоставлении муниципальной услуги без проведения </w:t>
      </w:r>
      <w:r w:rsidR="00826A3B" w:rsidRPr="006B110A">
        <w:rPr>
          <w:b/>
          <w:sz w:val="24"/>
          <w:szCs w:val="24"/>
        </w:rPr>
        <w:t>торгов (</w:t>
      </w:r>
      <w:r w:rsidR="009570D1" w:rsidRPr="006B110A">
        <w:rPr>
          <w:b/>
          <w:sz w:val="24"/>
          <w:szCs w:val="24"/>
        </w:rPr>
        <w:t>конкурса</w:t>
      </w:r>
      <w:r w:rsidR="00826A3B" w:rsidRPr="006B110A">
        <w:rPr>
          <w:b/>
          <w:sz w:val="24"/>
          <w:szCs w:val="24"/>
        </w:rPr>
        <w:t>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3.7.1.</w:t>
      </w:r>
      <w:r>
        <w:rPr>
          <w:sz w:val="24"/>
          <w:szCs w:val="24"/>
        </w:rPr>
        <w:t xml:space="preserve"> 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Администрации городского  округа «город Каспийск» (далее - </w:t>
      </w:r>
      <w:r>
        <w:rPr>
          <w:b/>
          <w:sz w:val="24"/>
          <w:szCs w:val="24"/>
        </w:rPr>
        <w:t>Администрация</w:t>
      </w:r>
      <w:r>
        <w:rPr>
          <w:sz w:val="24"/>
          <w:szCs w:val="24"/>
        </w:rPr>
        <w:t>)  заявления лично или через представителя, либо направление заявления посредством почтовой или электронной связи.</w:t>
      </w:r>
    </w:p>
    <w:p w:rsidR="00826A3B" w:rsidRDefault="00826A3B" w:rsidP="00826A3B">
      <w:pPr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обращений, в течение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одного рабочего дня</w:t>
      </w:r>
      <w:r>
        <w:rPr>
          <w:sz w:val="24"/>
          <w:szCs w:val="24"/>
        </w:rPr>
        <w:t xml:space="preserve"> регистрирует заявление  и передает его  в Управление.</w:t>
      </w:r>
    </w:p>
    <w:p w:rsidR="00826A3B" w:rsidRDefault="00826A3B" w:rsidP="00826A3B">
      <w:pPr>
        <w:pStyle w:val="a8"/>
        <w:spacing w:before="105" w:after="105"/>
        <w:ind w:left="105" w:right="105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Специалист Управления ответственный за прием и регистрацию обращений (далее - </w:t>
      </w:r>
      <w:r>
        <w:rPr>
          <w:b/>
          <w:color w:val="000000"/>
        </w:rPr>
        <w:t>Делопроизводитель</w:t>
      </w:r>
      <w:r>
        <w:rPr>
          <w:color w:val="000000"/>
        </w:rPr>
        <w:t xml:space="preserve">), в течение </w:t>
      </w:r>
      <w:r>
        <w:rPr>
          <w:b/>
          <w:color w:val="000000"/>
          <w:u w:val="single"/>
        </w:rPr>
        <w:t>одного  рабочего дня</w:t>
      </w:r>
      <w:r>
        <w:rPr>
          <w:color w:val="000000"/>
        </w:rPr>
        <w:t xml:space="preserve"> регистрирует заявление.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3.7.2.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Рассмотрение заявления.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рассмотрения заявления является регистрация заявления, поступившего в Администрацию.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Лицом, ответственным за рассмотрение заявления в Упрвлении, является специалист Управления, которому начальником Управления дано поручение о рассмотрении заявления (далее –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>).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проверяет заявление на предмет комплектности документов, указанных в п. 2.6.  настоящего Регламента и подготовки материалов на Комиссию.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решение о заключении договора муниципального недвижимого имущества с заявителем либо об отказе в заключении договора. Заседание Комиссии проводится без присутствия заявителей.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неполного комплекта документов, указанных в п. 2.6. настоящего Регламента, специалист Управления направляет заявителю уведомление об отказе в рассмотрении заявления с обоснованием причин отказа.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3.7.3.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Издание нормативного акта Администрации</w:t>
      </w:r>
      <w:r>
        <w:rPr>
          <w:sz w:val="24"/>
          <w:szCs w:val="24"/>
        </w:rPr>
        <w:t>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подготовки нормативного акта Администрации является решение Комиссии, оформленное протоколом заседания Комиссии.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подписания нормативного акта Администрации регистрируется в управлении делопроизводства Администрации. </w:t>
      </w:r>
    </w:p>
    <w:p w:rsidR="00826A3B" w:rsidRDefault="00826A3B" w:rsidP="00826A3B">
      <w:pPr>
        <w:pStyle w:val="a6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Результатом административного действия является издание правового акта </w:t>
      </w:r>
      <w:r>
        <w:rPr>
          <w:b/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3.7.4.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Подготовка проекта договора и его заключение.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подготовки проекта договора является нормативный  акт, подписанный главой городского округа «город Каспийск» 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аренды муниципального недвижимого имущества готовится </w:t>
      </w:r>
      <w:r>
        <w:rPr>
          <w:b/>
          <w:sz w:val="24"/>
          <w:szCs w:val="24"/>
        </w:rPr>
        <w:t>Специалистом</w:t>
      </w:r>
      <w:r>
        <w:rPr>
          <w:sz w:val="24"/>
          <w:szCs w:val="24"/>
        </w:rPr>
        <w:t xml:space="preserve"> Управления.</w:t>
      </w:r>
    </w:p>
    <w:p w:rsidR="00826A3B" w:rsidRDefault="00826A3B" w:rsidP="00826A3B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административного действия является договор, подписанный начальником Управления.</w:t>
      </w:r>
    </w:p>
    <w:p w:rsidR="00826A3B" w:rsidRDefault="00826A3B" w:rsidP="00826A3B">
      <w:pPr>
        <w:pStyle w:val="a6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26A3B" w:rsidRDefault="00826A3B" w:rsidP="00826A3B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3.8. Выдача договора производится в Управлении.</w:t>
      </w:r>
    </w:p>
    <w:p w:rsidR="00826A3B" w:rsidRDefault="00826A3B" w:rsidP="00826A3B">
      <w:pPr>
        <w:pStyle w:val="a6"/>
        <w:jc w:val="both"/>
        <w:rPr>
          <w:sz w:val="24"/>
          <w:szCs w:val="24"/>
        </w:rPr>
      </w:pPr>
    </w:p>
    <w:p w:rsidR="00A72DB5" w:rsidRDefault="00A72DB5" w:rsidP="00826A3B">
      <w:pPr>
        <w:pStyle w:val="a6"/>
        <w:jc w:val="both"/>
        <w:rPr>
          <w:sz w:val="24"/>
          <w:szCs w:val="24"/>
        </w:rPr>
      </w:pPr>
    </w:p>
    <w:p w:rsidR="00A72DB5" w:rsidRDefault="00A72DB5" w:rsidP="00826A3B">
      <w:pPr>
        <w:pStyle w:val="a6"/>
        <w:jc w:val="both"/>
        <w:rPr>
          <w:sz w:val="24"/>
          <w:szCs w:val="24"/>
        </w:rPr>
      </w:pPr>
    </w:p>
    <w:p w:rsidR="00A72DB5" w:rsidRDefault="00A72DB5" w:rsidP="00826A3B">
      <w:pPr>
        <w:pStyle w:val="a6"/>
        <w:jc w:val="both"/>
        <w:rPr>
          <w:sz w:val="24"/>
          <w:szCs w:val="24"/>
        </w:rPr>
      </w:pPr>
    </w:p>
    <w:p w:rsidR="00DE1E41" w:rsidRPr="00DE1E41" w:rsidRDefault="00DE1E41" w:rsidP="00DE1E41">
      <w:pPr>
        <w:ind w:firstLine="720"/>
        <w:jc w:val="both"/>
        <w:rPr>
          <w:sz w:val="24"/>
          <w:szCs w:val="24"/>
        </w:rPr>
      </w:pPr>
      <w:r w:rsidRPr="00DE1E41">
        <w:rPr>
          <w:b/>
          <w:sz w:val="24"/>
          <w:szCs w:val="24"/>
        </w:rPr>
        <w:t xml:space="preserve"> </w:t>
      </w:r>
    </w:p>
    <w:p w:rsidR="00DE1E41" w:rsidRPr="00DE1E41" w:rsidRDefault="00E10F27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E1E41" w:rsidRPr="00DE1E41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E41" w:rsidRPr="00DE1E41">
        <w:rPr>
          <w:rFonts w:ascii="Times New Roman" w:hAnsi="Times New Roman" w:cs="Times New Roman"/>
          <w:b/>
          <w:sz w:val="24"/>
          <w:szCs w:val="24"/>
        </w:rPr>
        <w:t xml:space="preserve"> «Формы контроля за исполнением административного регламента»</w:t>
      </w:r>
    </w:p>
    <w:p w:rsidR="00DE1E41" w:rsidRPr="00DE1E41" w:rsidRDefault="00DE1E41" w:rsidP="00DE1E41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E1E41">
        <w:rPr>
          <w:bCs/>
          <w:iCs/>
          <w:color w:val="000000"/>
          <w:sz w:val="24"/>
          <w:szCs w:val="24"/>
        </w:rPr>
        <w:tab/>
      </w:r>
      <w:r w:rsidRPr="00DE1E41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DE1E41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E1E41">
        <w:rPr>
          <w:iCs/>
          <w:color w:val="000000"/>
          <w:sz w:val="24"/>
          <w:szCs w:val="24"/>
        </w:rPr>
        <w:t xml:space="preserve">     </w:t>
      </w:r>
      <w:r w:rsidRPr="00DE1E41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E1E41" w:rsidRPr="00DE1E41" w:rsidRDefault="00DE1E41" w:rsidP="00DE1E41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DE1E41">
        <w:rPr>
          <w:b/>
          <w:iCs/>
          <w:color w:val="000000"/>
          <w:sz w:val="24"/>
          <w:szCs w:val="24"/>
        </w:rPr>
        <w:t>4.2.</w:t>
      </w:r>
      <w:r w:rsidRPr="00DE1E41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 и города Каспийск.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E1E41">
        <w:rPr>
          <w:iCs/>
          <w:color w:val="000000"/>
          <w:sz w:val="24"/>
          <w:szCs w:val="24"/>
        </w:rPr>
        <w:t xml:space="preserve">     </w:t>
      </w:r>
      <w:r w:rsidRPr="00DE1E41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E1E41" w:rsidRPr="00DE1E41" w:rsidRDefault="00DE1E41" w:rsidP="00DE1E41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DE1E41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DE1E41" w:rsidRPr="00DE1E41" w:rsidRDefault="00DE1E41" w:rsidP="00DE1E41">
      <w:pPr>
        <w:ind w:firstLine="360"/>
        <w:jc w:val="both"/>
        <w:rPr>
          <w:sz w:val="24"/>
          <w:szCs w:val="24"/>
        </w:rPr>
      </w:pPr>
      <w:bookmarkStart w:id="7" w:name="sub_3191"/>
      <w:r w:rsidRPr="00DE1E41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DE1E41" w:rsidRPr="00DE1E41" w:rsidRDefault="00DE1E41" w:rsidP="00DE1E41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DE1E41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DE1E41" w:rsidRPr="00DE1E41" w:rsidRDefault="00DE1E41" w:rsidP="00DE1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DE1E41" w:rsidRPr="00DE1E41" w:rsidRDefault="00DE1E41" w:rsidP="00DE1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E41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DE1E41" w:rsidRPr="00DE1E41" w:rsidRDefault="00DE1E41" w:rsidP="00DE1E4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DE1E41">
        <w:rPr>
          <w:b/>
          <w:sz w:val="24"/>
          <w:szCs w:val="24"/>
        </w:rPr>
        <w:t>4.3.</w:t>
      </w:r>
      <w:r w:rsidRPr="00DE1E41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DE1E41" w:rsidRPr="00DE1E41" w:rsidRDefault="00DE1E41" w:rsidP="00DE1E41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DE1E41">
        <w:rPr>
          <w:b/>
          <w:iCs/>
          <w:color w:val="000000"/>
          <w:sz w:val="24"/>
          <w:szCs w:val="24"/>
        </w:rPr>
        <w:t>4.4.</w:t>
      </w:r>
      <w:r w:rsidRPr="00DE1E41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DE1E41">
        <w:rPr>
          <w:bCs/>
          <w:iCs/>
          <w:color w:val="000000"/>
          <w:sz w:val="24"/>
          <w:szCs w:val="24"/>
        </w:rPr>
        <w:t xml:space="preserve">    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</w:p>
    <w:p w:rsidR="00E10F27" w:rsidRDefault="00E10F27" w:rsidP="00E10F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E10F27" w:rsidRDefault="00E10F27" w:rsidP="00E10F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E10F27" w:rsidRDefault="00E10F27" w:rsidP="00E10F2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E10F27" w:rsidRDefault="00E10F27" w:rsidP="00E10F2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E10F27" w:rsidRDefault="00E10F27" w:rsidP="00E10F27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E10F27" w:rsidRDefault="00E10F27" w:rsidP="00E10F2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E10F27" w:rsidRDefault="00E10F27" w:rsidP="00E10F27">
      <w:pPr>
        <w:pStyle w:val="a9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E10F27" w:rsidRDefault="00E10F27" w:rsidP="00E10F27">
      <w:pPr>
        <w:pStyle w:val="a9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E10F27" w:rsidRDefault="00E10F27" w:rsidP="00E10F2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10F27" w:rsidRDefault="00E10F27" w:rsidP="00E10F2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10F27" w:rsidRDefault="00E10F27" w:rsidP="00E10F2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</w:t>
      </w:r>
    </w:p>
    <w:p w:rsidR="00E10F27" w:rsidRDefault="00E10F27" w:rsidP="00E10F2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0F27" w:rsidRDefault="00E10F27" w:rsidP="00E10F2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E10F27" w:rsidRDefault="00E10F27" w:rsidP="00E10F27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E10F27" w:rsidRDefault="00E10F27" w:rsidP="00E10F27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10F27" w:rsidRDefault="00E10F27" w:rsidP="00E10F27">
      <w:pPr>
        <w:pStyle w:val="a6"/>
        <w:numPr>
          <w:ilvl w:val="1"/>
          <w:numId w:val="3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0F27" w:rsidRDefault="00E10F27" w:rsidP="00E10F2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0F27" w:rsidRDefault="00E10F27" w:rsidP="00E10F2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0F27" w:rsidRDefault="00E10F27" w:rsidP="00E10F2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sz w:val="24"/>
          <w:szCs w:val="24"/>
        </w:rPr>
        <w:lastRenderedPageBreak/>
        <w:t xml:space="preserve"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E10F27" w:rsidRDefault="00E10F27" w:rsidP="00E10F27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0F27" w:rsidRDefault="00E10F27" w:rsidP="00E10F27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F27" w:rsidRDefault="00E10F27" w:rsidP="00E10F2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10F27" w:rsidRDefault="00E10F27" w:rsidP="00E10F2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E10F27" w:rsidRDefault="00E10F27" w:rsidP="00E10F27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10F27" w:rsidRDefault="00E10F27" w:rsidP="00E10F27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0F27" w:rsidRDefault="00E10F27" w:rsidP="00E10F27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10F27" w:rsidRDefault="00E10F27" w:rsidP="00E10F2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срок рассмотрения жалобы в соответствии с настоящим административным регламентом;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E10F27" w:rsidRDefault="00E10F27" w:rsidP="00E10F27">
      <w:pPr>
        <w:pStyle w:val="4"/>
        <w:numPr>
          <w:ilvl w:val="0"/>
          <w:numId w:val="5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E10F27" w:rsidRDefault="00E10F27" w:rsidP="00E10F27">
      <w:pPr>
        <w:pStyle w:val="4"/>
        <w:numPr>
          <w:ilvl w:val="0"/>
          <w:numId w:val="5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E10F27" w:rsidRDefault="00E10F27" w:rsidP="00E10F27">
      <w:pPr>
        <w:pStyle w:val="a6"/>
        <w:rPr>
          <w:sz w:val="10"/>
          <w:szCs w:val="10"/>
        </w:rPr>
      </w:pP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10F27" w:rsidRDefault="00E10F27" w:rsidP="00E10F27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E10F27" w:rsidRDefault="00E10F27" w:rsidP="00E10F27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0F27" w:rsidRDefault="00E10F27" w:rsidP="00E10F27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E10F27" w:rsidRDefault="00E10F27" w:rsidP="00E10F27">
      <w:pPr>
        <w:pStyle w:val="a6"/>
        <w:numPr>
          <w:ilvl w:val="1"/>
          <w:numId w:val="3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E10F27" w:rsidRDefault="00E10F27" w:rsidP="00E10F27">
      <w:pPr>
        <w:pStyle w:val="4"/>
        <w:numPr>
          <w:ilvl w:val="1"/>
          <w:numId w:val="3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E10F27" w:rsidRDefault="00E10F27" w:rsidP="00E10F27">
      <w:pPr>
        <w:pStyle w:val="4"/>
        <w:numPr>
          <w:ilvl w:val="0"/>
          <w:numId w:val="4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DE1E41" w:rsidRPr="00DE1E41" w:rsidRDefault="00E10F27" w:rsidP="00E10F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DE1E41" w:rsidRPr="00DE1E41" w:rsidRDefault="00DE1E41" w:rsidP="00DE1E4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bookmarkEnd w:id="6"/>
    <w:p w:rsidR="00E10F27" w:rsidRDefault="00DE1E41" w:rsidP="00E10F27">
      <w:pPr>
        <w:pStyle w:val="ConsPlusNonformat"/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DB5" w:rsidRDefault="00A72DB5" w:rsidP="00A72DB5">
      <w:pPr>
        <w:pStyle w:val="ConsPlusNonformat"/>
        <w:ind w:left="37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1</w:t>
      </w:r>
    </w:p>
    <w:p w:rsidR="00A72DB5" w:rsidRDefault="00A72DB5" w:rsidP="00A72DB5">
      <w:pPr>
        <w:autoSpaceDE w:val="0"/>
        <w:autoSpaceDN w:val="0"/>
        <w:adjustRightInd w:val="0"/>
        <w:ind w:left="3969"/>
        <w:rPr>
          <w:bCs/>
          <w:color w:val="000000"/>
        </w:rPr>
      </w:pPr>
      <w:r>
        <w:t xml:space="preserve">к Административному регламенту Управления имущественных отношений администрации городского округа «город Каспийск» предоставления муниципальной услуги - </w:t>
      </w:r>
      <w:r>
        <w:rPr>
          <w:bCs/>
          <w:color w:val="000000"/>
        </w:rPr>
        <w:t>«Заключение договора безвозмездного пользования муниципального недвижимого имущества»</w:t>
      </w:r>
    </w:p>
    <w:p w:rsidR="00E10F27" w:rsidRDefault="00E10F27" w:rsidP="00E10F27">
      <w:pPr>
        <w:pStyle w:val="ConsPlusNonformat"/>
        <w:ind w:left="3780"/>
        <w:jc w:val="center"/>
        <w:rPr>
          <w:sz w:val="28"/>
          <w:szCs w:val="28"/>
        </w:rPr>
      </w:pPr>
    </w:p>
    <w:p w:rsidR="00DE1E41" w:rsidRPr="002F0BE1" w:rsidRDefault="00DE1E41" w:rsidP="00DE1E41">
      <w:pPr>
        <w:autoSpaceDE w:val="0"/>
        <w:jc w:val="center"/>
        <w:rPr>
          <w:b/>
        </w:rPr>
      </w:pPr>
      <w:r w:rsidRPr="00CC1F7B">
        <w:rPr>
          <w:b/>
        </w:rPr>
        <w:t>Форма заявления на предоставление муниципальной услу</w:t>
      </w:r>
      <w:r w:rsidRPr="00AD052F">
        <w:rPr>
          <w:b/>
        </w:rPr>
        <w:t xml:space="preserve">ги «Заключение договора </w:t>
      </w:r>
      <w:r w:rsidRPr="00AD052F">
        <w:rPr>
          <w:b/>
          <w:bCs/>
          <w:color w:val="000000"/>
        </w:rPr>
        <w:t xml:space="preserve">безвозмездного пользования </w:t>
      </w:r>
      <w:r w:rsidRPr="00AD052F">
        <w:rPr>
          <w:b/>
        </w:rPr>
        <w:t>муниципального недвижимого имущества»</w:t>
      </w:r>
      <w:r>
        <w:rPr>
          <w:b/>
        </w:rPr>
        <w:t xml:space="preserve"> </w:t>
      </w:r>
    </w:p>
    <w:p w:rsidR="00DE1E41" w:rsidRPr="00CC1F7B" w:rsidRDefault="00DE1E41" w:rsidP="00DE1E41"/>
    <w:tbl>
      <w:tblPr>
        <w:tblW w:w="0" w:type="auto"/>
        <w:jc w:val="right"/>
        <w:tblInd w:w="-1192" w:type="dxa"/>
        <w:tblLook w:val="01E0"/>
      </w:tblPr>
      <w:tblGrid>
        <w:gridCol w:w="4360"/>
      </w:tblGrid>
      <w:tr w:rsidR="00E10F27" w:rsidTr="00E10F27">
        <w:trPr>
          <w:jc w:val="right"/>
        </w:trPr>
        <w:tc>
          <w:tcPr>
            <w:tcW w:w="4360" w:type="dxa"/>
          </w:tcPr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E10F27" w:rsidTr="00E10F27">
        <w:trPr>
          <w:jc w:val="right"/>
        </w:trPr>
        <w:tc>
          <w:tcPr>
            <w:tcW w:w="4360" w:type="dxa"/>
          </w:tcPr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E10F27" w:rsidRDefault="00E10F2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DE1E41" w:rsidRPr="00CC1F7B" w:rsidRDefault="00DE1E41" w:rsidP="00DE1E41">
      <w:pPr>
        <w:autoSpaceDE w:val="0"/>
        <w:autoSpaceDN w:val="0"/>
        <w:adjustRightInd w:val="0"/>
        <w:ind w:firstLine="720"/>
        <w:jc w:val="both"/>
      </w:pPr>
    </w:p>
    <w:p w:rsidR="00DE1E41" w:rsidRPr="00CC1F7B" w:rsidRDefault="00DE1E41" w:rsidP="00DE1E41">
      <w:pPr>
        <w:autoSpaceDE w:val="0"/>
        <w:autoSpaceDN w:val="0"/>
        <w:adjustRightInd w:val="0"/>
        <w:ind w:firstLine="720"/>
        <w:jc w:val="both"/>
      </w:pPr>
    </w:p>
    <w:p w:rsidR="00DE1E41" w:rsidRPr="00CC1F7B" w:rsidRDefault="00DE1E41" w:rsidP="00DE1E41">
      <w:pPr>
        <w:autoSpaceDE w:val="0"/>
        <w:autoSpaceDN w:val="0"/>
        <w:adjustRightInd w:val="0"/>
        <w:ind w:firstLine="720"/>
        <w:jc w:val="both"/>
      </w:pPr>
    </w:p>
    <w:p w:rsidR="00DE1E41" w:rsidRPr="00CC1F7B" w:rsidRDefault="00DE1E41" w:rsidP="00DE1E41">
      <w:pPr>
        <w:autoSpaceDE w:val="0"/>
        <w:autoSpaceDN w:val="0"/>
        <w:adjustRightInd w:val="0"/>
        <w:ind w:firstLine="720"/>
        <w:jc w:val="both"/>
      </w:pPr>
    </w:p>
    <w:p w:rsidR="00DE1E41" w:rsidRPr="00CC1F7B" w:rsidRDefault="00DE1E41" w:rsidP="00DE1E41">
      <w:pPr>
        <w:autoSpaceDE w:val="0"/>
        <w:autoSpaceDN w:val="0"/>
        <w:adjustRightInd w:val="0"/>
        <w:jc w:val="center"/>
      </w:pPr>
      <w:r w:rsidRPr="00CC1F7B">
        <w:rPr>
          <w:b/>
          <w:bCs/>
        </w:rPr>
        <w:t>Заявление</w:t>
      </w:r>
    </w:p>
    <w:p w:rsidR="00DE1E41" w:rsidRPr="00CC1F7B" w:rsidRDefault="00DE1E41" w:rsidP="00DE1E41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E10F27" w:rsidRDefault="00E10F27" w:rsidP="00E10F27">
      <w:pPr>
        <w:pStyle w:val="a6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DE1E41" w:rsidRPr="00CC1F7B">
        <w:rPr>
          <w:bCs/>
          <w:i/>
          <w:sz w:val="24"/>
          <w:szCs w:val="24"/>
        </w:rPr>
        <w:t xml:space="preserve">Прошу </w:t>
      </w:r>
      <w:r w:rsidR="00DE1E41">
        <w:rPr>
          <w:bCs/>
          <w:i/>
          <w:sz w:val="24"/>
          <w:szCs w:val="24"/>
        </w:rPr>
        <w:t xml:space="preserve">заключить </w:t>
      </w:r>
      <w:r w:rsidR="00DE1E41" w:rsidRPr="00AD052F">
        <w:rPr>
          <w:bCs/>
          <w:i/>
          <w:sz w:val="24"/>
          <w:szCs w:val="24"/>
        </w:rPr>
        <w:t xml:space="preserve">договор </w:t>
      </w:r>
      <w:r w:rsidR="00DE1E41" w:rsidRPr="00AD052F">
        <w:rPr>
          <w:bCs/>
          <w:i/>
          <w:color w:val="000000"/>
          <w:sz w:val="24"/>
          <w:szCs w:val="24"/>
        </w:rPr>
        <w:t xml:space="preserve">безвозмездного пользования </w:t>
      </w:r>
      <w:r w:rsidR="00DE1E41" w:rsidRPr="00AD052F">
        <w:rPr>
          <w:i/>
          <w:sz w:val="24"/>
          <w:szCs w:val="24"/>
        </w:rPr>
        <w:t>муниципального недвижимого имущества</w:t>
      </w:r>
      <w:r w:rsidR="00DE1E41" w:rsidRPr="00AD052F">
        <w:rPr>
          <w:bCs/>
          <w:i/>
          <w:sz w:val="24"/>
          <w:szCs w:val="24"/>
        </w:rPr>
        <w:t xml:space="preserve"> площадью __</w:t>
      </w:r>
      <w:r>
        <w:rPr>
          <w:bCs/>
          <w:i/>
          <w:sz w:val="24"/>
          <w:szCs w:val="24"/>
        </w:rPr>
        <w:t>_____</w:t>
      </w:r>
      <w:r w:rsidR="00DE1E41" w:rsidRPr="00AD052F">
        <w:rPr>
          <w:bCs/>
          <w:i/>
          <w:sz w:val="24"/>
          <w:szCs w:val="24"/>
        </w:rPr>
        <w:t>_</w:t>
      </w:r>
      <w:r w:rsidR="00DE1E41">
        <w:rPr>
          <w:bCs/>
          <w:i/>
          <w:sz w:val="24"/>
          <w:szCs w:val="24"/>
        </w:rPr>
        <w:t xml:space="preserve">__ </w:t>
      </w:r>
      <w:r>
        <w:rPr>
          <w:i/>
          <w:sz w:val="24"/>
          <w:szCs w:val="24"/>
        </w:rPr>
        <w:t>расположенного по адресу: Российская  Федерация, Республика Дагестан, г. Каспийск,  _________________________________________________</w:t>
      </w:r>
    </w:p>
    <w:p w:rsidR="00E10F27" w:rsidRDefault="00E10F27" w:rsidP="00E10F2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10F27" w:rsidRDefault="00E10F27" w:rsidP="00E10F27">
      <w:pPr>
        <w:pStyle w:val="a6"/>
        <w:jc w:val="both"/>
        <w:rPr>
          <w:sz w:val="24"/>
          <w:szCs w:val="24"/>
        </w:rPr>
      </w:pPr>
    </w:p>
    <w:p w:rsidR="00E10F27" w:rsidRDefault="00E10F27" w:rsidP="00E10F27">
      <w:pPr>
        <w:pStyle w:val="a6"/>
        <w:jc w:val="both"/>
        <w:rPr>
          <w:sz w:val="24"/>
          <w:szCs w:val="24"/>
        </w:rPr>
      </w:pPr>
    </w:p>
    <w:p w:rsidR="00E10F27" w:rsidRDefault="00E10F27" w:rsidP="00E10F27">
      <w:pPr>
        <w:pStyle w:val="a6"/>
        <w:jc w:val="both"/>
        <w:rPr>
          <w:sz w:val="24"/>
          <w:szCs w:val="24"/>
        </w:rPr>
      </w:pPr>
      <w:r>
        <w:rPr>
          <w:i/>
          <w:sz w:val="24"/>
          <w:szCs w:val="24"/>
        </w:rPr>
        <w:t>"_____" ___________ 20____ г.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_______________________________________</w:t>
      </w:r>
    </w:p>
    <w:p w:rsidR="00E10F27" w:rsidRDefault="00E10F27" w:rsidP="00E10F27">
      <w:pPr>
        <w:pStyle w:val="a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  <w:vertAlign w:val="superscript"/>
        </w:rPr>
        <w:t>(подпись заявителя)</w:t>
      </w:r>
    </w:p>
    <w:p w:rsidR="00DE1E41" w:rsidRPr="00CC1F7B" w:rsidRDefault="00DE1E41" w:rsidP="00E10F27">
      <w:pPr>
        <w:pStyle w:val="ConsPlusNonformat"/>
        <w:widowControl/>
        <w:ind w:firstLine="360"/>
        <w:jc w:val="both"/>
      </w:pPr>
    </w:p>
    <w:p w:rsidR="00DE1E41" w:rsidRPr="00CC1F7B" w:rsidRDefault="00DE1E41" w:rsidP="00DE1E41">
      <w:pPr>
        <w:ind w:firstLine="284"/>
        <w:jc w:val="both"/>
      </w:pPr>
    </w:p>
    <w:p w:rsidR="00DE1E41" w:rsidRPr="00CC1F7B" w:rsidRDefault="00DE1E41" w:rsidP="00DE1E41"/>
    <w:p w:rsidR="00DE1E41" w:rsidRPr="00CC1F7B" w:rsidRDefault="00DE1E41" w:rsidP="00DE1E41"/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E10F27" w:rsidRDefault="00E10F27" w:rsidP="00DE1E41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1E41" w:rsidRPr="00A72DB5" w:rsidRDefault="00DE1E41" w:rsidP="00DE1E41">
      <w:pPr>
        <w:pStyle w:val="ConsPlusNonformat"/>
        <w:ind w:left="3780"/>
        <w:jc w:val="right"/>
        <w:rPr>
          <w:rFonts w:ascii="Times New Roman" w:hAnsi="Times New Roman" w:cs="Times New Roman"/>
          <w:i/>
        </w:rPr>
      </w:pPr>
      <w:r w:rsidRPr="00A72DB5">
        <w:rPr>
          <w:rFonts w:ascii="Times New Roman" w:hAnsi="Times New Roman" w:cs="Times New Roman"/>
          <w:i/>
        </w:rPr>
        <w:t>Приложение № 2</w:t>
      </w:r>
    </w:p>
    <w:p w:rsidR="00DE1E41" w:rsidRPr="00A72DB5" w:rsidRDefault="00DE1E41" w:rsidP="00DE1E41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A72DB5">
        <w:t xml:space="preserve">к Административному регламенту Управления имущественных отношений администрации городского округа «город Каспийск» предоставления муниципальной услуги - </w:t>
      </w:r>
      <w:r w:rsidRPr="00A72DB5">
        <w:rPr>
          <w:bCs/>
          <w:color w:val="000000"/>
        </w:rPr>
        <w:t xml:space="preserve">«Заключение договора </w:t>
      </w:r>
      <w:r w:rsidR="00A72DB5" w:rsidRPr="00A72DB5">
        <w:rPr>
          <w:bCs/>
          <w:color w:val="000000"/>
        </w:rPr>
        <w:t>безвозмездного пользования муниципального недвижимого имущества</w:t>
      </w:r>
      <w:r w:rsidRPr="00A72DB5">
        <w:rPr>
          <w:bCs/>
          <w:color w:val="000000"/>
        </w:rPr>
        <w:t>»</w:t>
      </w:r>
    </w:p>
    <w:p w:rsidR="00DE1E41" w:rsidRDefault="00DE1E41" w:rsidP="00DE1E41">
      <w:pPr>
        <w:rPr>
          <w:sz w:val="28"/>
          <w:szCs w:val="28"/>
        </w:rPr>
      </w:pPr>
    </w:p>
    <w:p w:rsidR="00DE1E41" w:rsidRPr="002E6BE0" w:rsidRDefault="00DE1E41" w:rsidP="00DE1E41">
      <w:pPr>
        <w:jc w:val="center"/>
        <w:rPr>
          <w:sz w:val="24"/>
          <w:szCs w:val="24"/>
        </w:rPr>
      </w:pPr>
      <w:r w:rsidRPr="002E6BE0">
        <w:rPr>
          <w:sz w:val="24"/>
          <w:szCs w:val="24"/>
        </w:rPr>
        <w:t>БЛОК-СХЕМА ПОСЛЕДОВАТЕЛЬНОСТИ ДЕЙСТВИЙ</w:t>
      </w:r>
    </w:p>
    <w:p w:rsidR="00DE1E41" w:rsidRPr="002E6BE0" w:rsidRDefault="00DE1E41" w:rsidP="00DE1E41">
      <w:pPr>
        <w:jc w:val="center"/>
        <w:rPr>
          <w:sz w:val="24"/>
          <w:szCs w:val="24"/>
        </w:rPr>
      </w:pPr>
      <w:r w:rsidRPr="002E6BE0">
        <w:rPr>
          <w:sz w:val="24"/>
          <w:szCs w:val="24"/>
        </w:rPr>
        <w:t>при предоставлении муниципальной услуги</w:t>
      </w:r>
    </w:p>
    <w:p w:rsidR="00DE1E41" w:rsidRDefault="00DE1E41" w:rsidP="00DE1E41">
      <w:pPr>
        <w:rPr>
          <w:sz w:val="28"/>
          <w:szCs w:val="28"/>
        </w:rPr>
      </w:pPr>
      <w:r w:rsidRPr="002E6BE0">
        <w:rPr>
          <w:sz w:val="24"/>
          <w:szCs w:val="24"/>
        </w:rPr>
        <w:t xml:space="preserve">«Заключение договора </w:t>
      </w:r>
      <w:r>
        <w:rPr>
          <w:bCs/>
          <w:color w:val="000000"/>
          <w:sz w:val="24"/>
          <w:szCs w:val="24"/>
        </w:rPr>
        <w:t>безвозмездного пользования</w:t>
      </w:r>
      <w:r w:rsidRPr="002E6BE0">
        <w:rPr>
          <w:bCs/>
          <w:color w:val="000000"/>
          <w:sz w:val="24"/>
          <w:szCs w:val="24"/>
        </w:rPr>
        <w:t xml:space="preserve">» на территории города </w:t>
      </w:r>
      <w:r>
        <w:rPr>
          <w:bCs/>
          <w:color w:val="000000"/>
          <w:sz w:val="24"/>
          <w:szCs w:val="24"/>
        </w:rPr>
        <w:t>Каспийск</w:t>
      </w:r>
      <w:r w:rsidRPr="002E6BE0">
        <w:rPr>
          <w:sz w:val="24"/>
          <w:szCs w:val="24"/>
        </w:rPr>
        <w:t>»</w: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75.1pt;margin-top:13.85pt;width:266.65pt;height:34.55pt;z-index:251660288">
            <v:textbox>
              <w:txbxContent>
                <w:p w:rsidR="00E37B5A" w:rsidRPr="00126378" w:rsidRDefault="00E37B5A" w:rsidP="00DE1E41">
                  <w:pPr>
                    <w:jc w:val="center"/>
                  </w:pPr>
                  <w:r w:rsidRPr="00126378">
                    <w:t>Прием документов от заявителя по предоставлению муниципальной услуги</w:t>
                  </w:r>
                </w:p>
                <w:p w:rsidR="00E37B5A" w:rsidRDefault="00E37B5A" w:rsidP="00DE1E41"/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27" type="#_x0000_t109" style="position:absolute;margin-left:75.1pt;margin-top:14.5pt;width:266.65pt;height:24.95pt;z-index:251661312">
            <v:textbox>
              <w:txbxContent>
                <w:p w:rsidR="00E37B5A" w:rsidRPr="00126378" w:rsidRDefault="00E37B5A" w:rsidP="00DE1E41">
                  <w:pPr>
                    <w:jc w:val="center"/>
                  </w:pPr>
                  <w:r w:rsidRPr="00126378">
                    <w:t>Проведение первичной проверки документов заявителя</w:t>
                  </w:r>
                </w:p>
                <w:p w:rsidR="00E37B5A" w:rsidRPr="00126378" w:rsidRDefault="00E37B5A" w:rsidP="00DE1E41"/>
              </w:txbxContent>
            </v:textbox>
          </v:shape>
        </w:pict>
      </w:r>
      <w:r w:rsidRPr="009C5555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03.55pt;margin-top:.1pt;width:12.1pt;height:14.4pt;z-index:251672576"/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1" type="#_x0000_t67" style="position:absolute;margin-left:203.55pt;margin-top:7.25pt;width:12.1pt;height:14.4pt;z-index:251675648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28" type="#_x0000_t109" style="position:absolute;margin-left:75.1pt;margin-top:5.55pt;width:266.65pt;height:28.3pt;z-index:251662336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>Регистрация заявления по оказанию муниципальной услуги</w:t>
                  </w:r>
                </w:p>
                <w:p w:rsidR="00E37B5A" w:rsidRDefault="00E37B5A" w:rsidP="00DE1E41"/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2" type="#_x0000_t67" style="position:absolute;margin-left:203.55pt;margin-top:1.7pt;width:12.1pt;height:14.4pt;z-index:251676672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29" type="#_x0000_t109" style="position:absolute;margin-left:87.4pt;margin-top:0;width:249.35pt;height:40.35pt;z-index:251663360">
            <v:textbox>
              <w:txbxContent>
                <w:p w:rsidR="00E37B5A" w:rsidRDefault="00E37B5A" w:rsidP="00DE1E41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  <w:p w:rsidR="00E37B5A" w:rsidRDefault="00E37B5A" w:rsidP="00DE1E41"/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3" type="#_x0000_t67" style="position:absolute;margin-left:203.55pt;margin-top:8.15pt;width:12.1pt;height:14.4pt;z-index:251677696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0" type="#_x0000_t109" style="position:absolute;margin-left:62.4pt;margin-top:6.45pt;width:297.2pt;height:56.6pt;z-index:251664384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 xml:space="preserve">Принятие решения </w:t>
                  </w:r>
                  <w:r w:rsidRPr="00662D43">
                    <w:t>Управление</w:t>
                  </w:r>
                  <w:r>
                    <w:t>м</w:t>
                  </w:r>
                  <w:r w:rsidRPr="00662D43">
                    <w:t xml:space="preserve"> имущественных отношений </w:t>
                  </w:r>
                  <w:r w:rsidRPr="00F1215F">
                    <w:t>администрации городского округа «город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1215F">
                    <w:t>Каспийск»</w:t>
                  </w:r>
                  <w:r w:rsidRPr="000A5E49">
                    <w:t xml:space="preserve"> по результату оказания муниципальной услуги</w:t>
                  </w:r>
                </w:p>
                <w:p w:rsidR="00E37B5A" w:rsidRDefault="00E37B5A" w:rsidP="00DE1E41"/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4" type="#_x0000_t67" style="position:absolute;margin-left:206.6pt;margin-top:14.75pt;width:12.1pt;height:14.4pt;z-index:251678720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1" type="#_x0000_t109" style="position:absolute;margin-left:83.75pt;margin-top:13.05pt;width:240.15pt;height:38.6pt;z-index:251665408">
            <v:textbox>
              <w:txbxContent>
                <w:p w:rsidR="00E37B5A" w:rsidRDefault="00E37B5A" w:rsidP="00DE1E41">
                  <w:pPr>
                    <w:jc w:val="center"/>
                  </w:pPr>
                  <w:r w:rsidRPr="000A5E49">
                    <w:t xml:space="preserve">Подготовка проекта решения </w:t>
                  </w:r>
                  <w:r w:rsidRPr="00F1215F">
                    <w:t>администрации городского округа «город Каспийск»</w:t>
                  </w:r>
                </w:p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5" type="#_x0000_t67" style="position:absolute;margin-left:206.6pt;margin-top:3.35pt;width:12.1pt;height:14.4pt;z-index:251679744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2" type="#_x0000_t109" style="position:absolute;margin-left:83.75pt;margin-top:1.65pt;width:244.75pt;height:31.7pt;z-index:251666432">
            <v:textbox>
              <w:txbxContent>
                <w:p w:rsidR="00E37B5A" w:rsidRDefault="00E37B5A" w:rsidP="00DE1E41">
                  <w:pPr>
                    <w:jc w:val="center"/>
                  </w:pPr>
                  <w:r w:rsidRPr="000A5E49">
                    <w:t xml:space="preserve">Согласование проекта решения </w:t>
                  </w:r>
                  <w:r w:rsidRPr="00F1215F">
                    <w:t>администрации городского округа «город Каспийск»</w:t>
                  </w:r>
                </w:p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6" type="#_x0000_t109" style="position:absolute;margin-left:51.45pt;margin-top:15.55pt;width:402.05pt;height:40.9pt;z-index:251670528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 xml:space="preserve">Передача проекта решения </w:t>
                  </w:r>
                  <w:r w:rsidRPr="00F1215F">
                    <w:t>администрации городского округа «город Каспийск» для рассмотрения</w:t>
                  </w:r>
                </w:p>
              </w:txbxContent>
            </v:textbox>
          </v:shape>
        </w:pict>
      </w:r>
      <w:r w:rsidRPr="009C5555">
        <w:rPr>
          <w:noProof/>
          <w:sz w:val="28"/>
          <w:szCs w:val="28"/>
          <w:lang w:eastAsia="ru-RU"/>
        </w:rPr>
        <w:pict>
          <v:shape id="_x0000_s1046" type="#_x0000_t67" style="position:absolute;margin-left:206.6pt;margin-top:1.15pt;width:12.1pt;height:14.4pt;z-index:251680768"/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9" type="#_x0000_t67" style="position:absolute;margin-left:368.75pt;margin-top:8.15pt;width:12.1pt;height:14.4pt;z-index:251673600"/>
        </w:pict>
      </w:r>
      <w:r w:rsidRPr="009C5555">
        <w:rPr>
          <w:noProof/>
          <w:sz w:val="28"/>
          <w:szCs w:val="28"/>
          <w:lang w:eastAsia="ru-RU"/>
        </w:rPr>
        <w:pict>
          <v:shape id="_x0000_s1040" type="#_x0000_t67" style="position:absolute;margin-left:198.75pt;margin-top:8.15pt;width:12.1pt;height:14.4pt;z-index:251674624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4" type="#_x0000_t109" style="position:absolute;margin-left:285.3pt;margin-top:6.45pt;width:202.75pt;height:33.45pt;z-index:251668480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>Подготовка отказа в заключении договора безвозмездного пользования</w:t>
                  </w:r>
                </w:p>
                <w:p w:rsidR="00E37B5A" w:rsidRDefault="00E37B5A" w:rsidP="00DE1E41"/>
              </w:txbxContent>
            </v:textbox>
          </v:shape>
        </w:pict>
      </w:r>
      <w:r w:rsidRPr="009C5555">
        <w:rPr>
          <w:noProof/>
          <w:sz w:val="28"/>
          <w:szCs w:val="28"/>
          <w:lang w:eastAsia="ru-RU"/>
        </w:rPr>
        <w:pict>
          <v:shape id="_x0000_s1037" type="#_x0000_t109" style="position:absolute;margin-left:4.25pt;margin-top:6.45pt;width:270.1pt;height:25.9pt;z-index:251671552">
            <v:textbox>
              <w:txbxContent>
                <w:p w:rsidR="00E37B5A" w:rsidRPr="000A5E49" w:rsidRDefault="00E37B5A" w:rsidP="00DE1E41">
                  <w:r w:rsidRPr="000A5E49">
                    <w:t xml:space="preserve">Подготовка проекта договора </w:t>
                  </w:r>
                  <w:r>
                    <w:t>б</w:t>
                  </w:r>
                  <w:r w:rsidRPr="000A5E49">
                    <w:t>езвозмездного пользования</w:t>
                  </w:r>
                </w:p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9" type="#_x0000_t67" style="position:absolute;margin-left:376.9pt;margin-top:7.7pt;width:14.4pt;height:16.7pt;z-index:251683840"/>
        </w:pict>
      </w:r>
      <w:r w:rsidRPr="009C5555">
        <w:rPr>
          <w:noProof/>
          <w:sz w:val="28"/>
          <w:szCs w:val="28"/>
          <w:lang w:eastAsia="ru-RU"/>
        </w:rPr>
        <w:pict>
          <v:shape id="_x0000_s1033" type="#_x0000_t109" style="position:absolute;margin-left:4.25pt;margin-top:14.55pt;width:274.75pt;height:30.6pt;z-index:251667456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>Подписание результата оказания услуги начальник</w:t>
                  </w:r>
                  <w:r>
                    <w:t>ом</w:t>
                  </w:r>
                  <w:r w:rsidRPr="000A5E49">
                    <w:t xml:space="preserve"> Управления</w:t>
                  </w:r>
                </w:p>
                <w:p w:rsidR="00E37B5A" w:rsidRDefault="00E37B5A" w:rsidP="00DE1E41"/>
              </w:txbxContent>
            </v:textbox>
          </v:shape>
        </w:pict>
      </w:r>
      <w:r w:rsidRPr="009C5555">
        <w:rPr>
          <w:noProof/>
          <w:sz w:val="28"/>
          <w:szCs w:val="28"/>
          <w:lang w:eastAsia="ru-RU"/>
        </w:rPr>
        <w:pict>
          <v:shape id="_x0000_s1047" type="#_x0000_t67" style="position:absolute;margin-left:130.95pt;margin-top:.15pt;width:12.1pt;height:14.4pt;z-index:251681792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50" type="#_x0000_t109" style="position:absolute;margin-left:313.55pt;margin-top:8.3pt;width:158.95pt;height:64pt;z-index:251684864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>Выдача заявителю результата оказания муниципальной услуги</w:t>
                  </w:r>
                </w:p>
                <w:p w:rsidR="00E37B5A" w:rsidRDefault="00E37B5A" w:rsidP="00DE1E41">
                  <w:r>
                    <w:t xml:space="preserve">(отказ </w:t>
                  </w:r>
                  <w:r w:rsidRPr="000A5E49">
                    <w:t>в заключении договора безвозмездного пользования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48" type="#_x0000_t67" style="position:absolute;margin-left:130.95pt;margin-top:12.95pt;width:12.1pt;height:14.4pt;z-index:251682816"/>
        </w:pict>
      </w:r>
    </w:p>
    <w:p w:rsidR="00DE1E41" w:rsidRDefault="009C5555" w:rsidP="00DE1E41">
      <w:pPr>
        <w:rPr>
          <w:sz w:val="28"/>
          <w:szCs w:val="28"/>
        </w:rPr>
      </w:pPr>
      <w:r w:rsidRPr="009C5555">
        <w:rPr>
          <w:noProof/>
          <w:sz w:val="28"/>
          <w:szCs w:val="28"/>
          <w:lang w:eastAsia="ru-RU"/>
        </w:rPr>
        <w:pict>
          <v:shape id="_x0000_s1035" type="#_x0000_t109" style="position:absolute;margin-left:7.75pt;margin-top:11.25pt;width:271.25pt;height:32.25pt;z-index:251669504">
            <v:textbox>
              <w:txbxContent>
                <w:p w:rsidR="00E37B5A" w:rsidRPr="000A5E49" w:rsidRDefault="00E37B5A" w:rsidP="00DE1E41">
                  <w:pPr>
                    <w:jc w:val="center"/>
                  </w:pPr>
                  <w:r w:rsidRPr="000A5E49">
                    <w:t>Выдача заявителю результата оказания муниципальной услуги</w:t>
                  </w:r>
                </w:p>
                <w:p w:rsidR="00E37B5A" w:rsidRDefault="00E37B5A" w:rsidP="00DE1E41"/>
              </w:txbxContent>
            </v:textbox>
          </v:shape>
        </w:pict>
      </w: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DE1E41" w:rsidRDefault="00DE1E41" w:rsidP="00DE1E41">
      <w:pPr>
        <w:rPr>
          <w:sz w:val="28"/>
          <w:szCs w:val="28"/>
        </w:rPr>
      </w:pPr>
    </w:p>
    <w:p w:rsidR="00A62336" w:rsidRDefault="00A62336"/>
    <w:sectPr w:rsidR="00A62336" w:rsidSect="00E37B5A"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pos w:val="beneathText"/>
  </w:footnotePr>
  <w:compat/>
  <w:rsids>
    <w:rsidRoot w:val="00DE1E41"/>
    <w:rsid w:val="000124F8"/>
    <w:rsid w:val="00196EC0"/>
    <w:rsid w:val="00227D25"/>
    <w:rsid w:val="002B1069"/>
    <w:rsid w:val="003169A0"/>
    <w:rsid w:val="003231FF"/>
    <w:rsid w:val="00364E4F"/>
    <w:rsid w:val="004768A4"/>
    <w:rsid w:val="00517701"/>
    <w:rsid w:val="00557CC1"/>
    <w:rsid w:val="005A7EF2"/>
    <w:rsid w:val="00622EE7"/>
    <w:rsid w:val="00687384"/>
    <w:rsid w:val="006B110A"/>
    <w:rsid w:val="006D3A69"/>
    <w:rsid w:val="00723906"/>
    <w:rsid w:val="00726FC9"/>
    <w:rsid w:val="007510AF"/>
    <w:rsid w:val="00766A37"/>
    <w:rsid w:val="00826A3B"/>
    <w:rsid w:val="008437AC"/>
    <w:rsid w:val="009570D1"/>
    <w:rsid w:val="009C5555"/>
    <w:rsid w:val="009E779E"/>
    <w:rsid w:val="00A62336"/>
    <w:rsid w:val="00A72DB5"/>
    <w:rsid w:val="00AB52D7"/>
    <w:rsid w:val="00AC5CBA"/>
    <w:rsid w:val="00B143AA"/>
    <w:rsid w:val="00B67DAE"/>
    <w:rsid w:val="00C74EA7"/>
    <w:rsid w:val="00CD7337"/>
    <w:rsid w:val="00DE1E41"/>
    <w:rsid w:val="00E10F27"/>
    <w:rsid w:val="00E27A50"/>
    <w:rsid w:val="00E37B5A"/>
    <w:rsid w:val="00E7612C"/>
    <w:rsid w:val="00F367FA"/>
    <w:rsid w:val="00F376C5"/>
    <w:rsid w:val="00F66560"/>
    <w:rsid w:val="00FA4E03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1E41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E1E41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E4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1E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DE1E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E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E1E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1E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E1E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E1E41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726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semiHidden/>
    <w:unhideWhenUsed/>
    <w:rsid w:val="00826A3B"/>
    <w:rPr>
      <w:color w:val="0000FF"/>
      <w:u w:val="single"/>
    </w:rPr>
  </w:style>
  <w:style w:type="paragraph" w:styleId="a8">
    <w:name w:val="Normal (Web)"/>
    <w:basedOn w:val="a"/>
    <w:semiHidden/>
    <w:unhideWhenUsed/>
    <w:rsid w:val="00826A3B"/>
    <w:pPr>
      <w:spacing w:before="100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10F27"/>
    <w:pPr>
      <w:ind w:left="720"/>
      <w:contextualSpacing/>
    </w:pPr>
  </w:style>
  <w:style w:type="paragraph" w:customStyle="1" w:styleId="4">
    <w:name w:val="Основной текст4"/>
    <w:basedOn w:val="a"/>
    <w:rsid w:val="00E10F27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">
    <w:name w:val="Основной текст2"/>
    <w:basedOn w:val="a0"/>
    <w:rsid w:val="00E10F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a">
    <w:name w:val="Table Grid"/>
    <w:basedOn w:val="a1"/>
    <w:uiPriority w:val="59"/>
    <w:rsid w:val="00E1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3</cp:revision>
  <dcterms:created xsi:type="dcterms:W3CDTF">2018-08-02T14:41:00Z</dcterms:created>
  <dcterms:modified xsi:type="dcterms:W3CDTF">2018-08-15T12:53:00Z</dcterms:modified>
</cp:coreProperties>
</file>